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EE" w:rsidRPr="00CD42EE" w:rsidRDefault="00CD42EE" w:rsidP="00CD42EE">
      <w:pPr>
        <w:pStyle w:val="NormalWeb"/>
      </w:pPr>
      <w:r w:rsidRPr="00CD42EE">
        <w:t>Hi</w:t>
      </w:r>
      <w:proofErr w:type="gramStart"/>
      <w:r w:rsidRPr="00CD42EE">
        <w:t>,</w:t>
      </w:r>
      <w:proofErr w:type="gramEnd"/>
      <w:r w:rsidRPr="00CD42EE">
        <w:br/>
      </w:r>
      <w:r w:rsidRPr="00CD42EE">
        <w:br/>
        <w:t>Here is an in-depth explanation about Confidence Intervals (CI).  Refer to Example 7.1 on page 310 of your textbook.  At the end of this problem, the author states the following 2 comments about the CI (11.15, 12.05)</w:t>
      </w:r>
      <w:proofErr w:type="gramStart"/>
      <w:r w:rsidRPr="00CD42EE">
        <w:t>:</w:t>
      </w:r>
      <w:proofErr w:type="gramEnd"/>
      <w:r w:rsidRPr="00CD42EE">
        <w:br/>
      </w:r>
      <w:r w:rsidRPr="00CD42EE">
        <w:br/>
        <w:t>(1)  At the 90% Confidence Level (CL), we estimate the mean number of unoccupied seats per flight to be between 11.15 and 12.05 during the sampled year.</w:t>
      </w:r>
      <w:r w:rsidRPr="00CD42EE">
        <w:br/>
      </w:r>
      <w:r w:rsidRPr="00CD42EE">
        <w:br/>
        <w:t xml:space="preserve">(2)  At the "Look Back" comment following the above statement, he further states the following:  The 90% refers to the procedure (process) used.  If we were to apply that procedure repeatedly to different samples, approximately 90% of the intervals would contain u (the population mean).  Although we do not know for sure whether this particular interval (11.15, 12.05) is one of the 90% that contains u or one of the 10% that do not, our knowledge of </w:t>
      </w:r>
      <w:proofErr w:type="spellStart"/>
      <w:r w:rsidRPr="00CD42EE">
        <w:t>probablity</w:t>
      </w:r>
      <w:proofErr w:type="spellEnd"/>
      <w:r w:rsidRPr="00CD42EE">
        <w:t xml:space="preserve"> gives us "confidence" that the interval contains u.</w:t>
      </w:r>
      <w:r w:rsidRPr="00CD42EE">
        <w:br/>
      </w:r>
      <w:r w:rsidRPr="00CD42EE">
        <w:br/>
        <w:t>With (1) and (2), the above CI can finally be interpreted as follows</w:t>
      </w:r>
      <w:proofErr w:type="gramStart"/>
      <w:r w:rsidRPr="00CD42EE">
        <w:t>:</w:t>
      </w:r>
      <w:proofErr w:type="gramEnd"/>
      <w:r w:rsidRPr="00CD42EE">
        <w:br/>
      </w:r>
      <w:r w:rsidRPr="00CD42EE">
        <w:br/>
        <w:t>(3)  We can be 90% confident that the mean number of unoccupied seats per flight is between 11.15 and 12.05.</w:t>
      </w:r>
      <w:r w:rsidRPr="00CD42EE">
        <w:br/>
      </w:r>
      <w:r w:rsidRPr="00CD42EE">
        <w:br/>
        <w:t xml:space="preserve">Item (3) is the common </w:t>
      </w:r>
      <w:proofErr w:type="spellStart"/>
      <w:r w:rsidRPr="00CD42EE">
        <w:t>interpretion</w:t>
      </w:r>
      <w:proofErr w:type="spellEnd"/>
      <w:r w:rsidRPr="00CD42EE">
        <w:t xml:space="preserve"> for CIs.  However, keep in mind that (3) implies that you understand (1) and (2).</w:t>
      </w:r>
      <w:r w:rsidRPr="00CD42EE">
        <w:br/>
      </w:r>
      <w:r w:rsidRPr="00CD42EE">
        <w:br/>
        <w:t>I hope this explanation provides some insight into this difficult concept.</w:t>
      </w:r>
      <w:r w:rsidRPr="00CD42EE">
        <w:br/>
      </w:r>
      <w:r w:rsidRPr="00CD42EE">
        <w:br/>
        <w:t>Mark</w:t>
      </w:r>
    </w:p>
    <w:p w:rsidR="0050625C" w:rsidRDefault="0050625C"/>
    <w:sectPr w:rsidR="0050625C" w:rsidSect="00506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D42EE"/>
    <w:rsid w:val="00473711"/>
    <w:rsid w:val="0050625C"/>
    <w:rsid w:val="00CD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42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Company>Montana State University Billings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Jacobson</dc:creator>
  <cp:lastModifiedBy>Mark Jacobson</cp:lastModifiedBy>
  <cp:revision>1</cp:revision>
  <dcterms:created xsi:type="dcterms:W3CDTF">2009-03-12T17:37:00Z</dcterms:created>
  <dcterms:modified xsi:type="dcterms:W3CDTF">2009-03-12T17:39:00Z</dcterms:modified>
</cp:coreProperties>
</file>