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FE81" w14:textId="634FF40B" w:rsidR="00280C28" w:rsidRPr="004961C8" w:rsidRDefault="00F40286" w:rsidP="004961C8">
      <w:pPr>
        <w:jc w:val="center"/>
        <w:rPr>
          <w:rFonts w:ascii="Times New Roman" w:hAnsi="Times New Roman" w:cs="Times New Roman"/>
          <w:b/>
          <w:bCs/>
          <w:sz w:val="32"/>
          <w:szCs w:val="32"/>
        </w:rPr>
      </w:pPr>
      <w:bookmarkStart w:id="0" w:name="_Hlk79660062"/>
      <w:r w:rsidRPr="004961C8">
        <w:rPr>
          <w:rFonts w:ascii="Times New Roman" w:hAnsi="Times New Roman" w:cs="Times New Roman"/>
          <w:b/>
          <w:bCs/>
          <w:sz w:val="32"/>
          <w:szCs w:val="32"/>
        </w:rPr>
        <w:t>Syllabus Template Guidebook</w:t>
      </w:r>
    </w:p>
    <w:p w14:paraId="668975DD" w14:textId="0D522FAD" w:rsidR="00280C28" w:rsidRDefault="00280C28" w:rsidP="008B2163">
      <w:pPr>
        <w:rPr>
          <w:rFonts w:ascii="Times New Roman" w:hAnsi="Times New Roman" w:cs="Times New Roman"/>
          <w:b/>
          <w:bCs/>
          <w:sz w:val="24"/>
          <w:szCs w:val="24"/>
        </w:rPr>
      </w:pPr>
    </w:p>
    <w:p w14:paraId="1355317C" w14:textId="7FA9C9F6" w:rsidR="004961C8" w:rsidRPr="004961C8" w:rsidRDefault="004961C8" w:rsidP="008B2163">
      <w:pPr>
        <w:rPr>
          <w:rFonts w:ascii="Times New Roman" w:hAnsi="Times New Roman" w:cs="Times New Roman"/>
          <w:b/>
          <w:bCs/>
          <w:sz w:val="28"/>
          <w:szCs w:val="28"/>
          <w:u w:val="single"/>
        </w:rPr>
      </w:pPr>
      <w:r w:rsidRPr="004961C8">
        <w:rPr>
          <w:rFonts w:ascii="Times New Roman" w:hAnsi="Times New Roman" w:cs="Times New Roman"/>
          <w:b/>
          <w:bCs/>
          <w:sz w:val="28"/>
          <w:szCs w:val="28"/>
          <w:u w:val="single"/>
        </w:rPr>
        <w:t xml:space="preserve">REQUIRED ELEMENTS </w:t>
      </w:r>
    </w:p>
    <w:p w14:paraId="4F208335" w14:textId="77777777" w:rsidR="004961C8" w:rsidRDefault="004961C8" w:rsidP="008B2163">
      <w:pPr>
        <w:rPr>
          <w:rFonts w:ascii="Times New Roman" w:hAnsi="Times New Roman" w:cs="Times New Roman"/>
          <w:b/>
          <w:bCs/>
          <w:sz w:val="24"/>
          <w:szCs w:val="24"/>
        </w:rPr>
      </w:pPr>
    </w:p>
    <w:p w14:paraId="00506D92" w14:textId="3FF257D6" w:rsidR="00F40286" w:rsidRPr="008B2163" w:rsidRDefault="00F40286" w:rsidP="008B2163">
      <w:pPr>
        <w:rPr>
          <w:rFonts w:ascii="Times New Roman" w:hAnsi="Times New Roman" w:cs="Times New Roman"/>
          <w:b/>
          <w:bCs/>
          <w:sz w:val="24"/>
          <w:szCs w:val="24"/>
        </w:rPr>
      </w:pPr>
      <w:r w:rsidRPr="008B2163">
        <w:rPr>
          <w:rFonts w:ascii="Times New Roman" w:hAnsi="Times New Roman" w:cs="Times New Roman"/>
          <w:b/>
          <w:bCs/>
          <w:sz w:val="24"/>
          <w:szCs w:val="24"/>
        </w:rPr>
        <w:t>COURSE DESCRIPTION</w:t>
      </w:r>
    </w:p>
    <w:p w14:paraId="1A472BAD" w14:textId="314E0E1E" w:rsidR="00F40286" w:rsidRPr="008B2163" w:rsidRDefault="00F40286" w:rsidP="008B2163">
      <w:pPr>
        <w:rPr>
          <w:rFonts w:ascii="Times New Roman" w:hAnsi="Times New Roman" w:cs="Times New Roman"/>
          <w:sz w:val="24"/>
          <w:szCs w:val="24"/>
        </w:rPr>
      </w:pPr>
      <w:r w:rsidRPr="008B2163">
        <w:rPr>
          <w:rFonts w:ascii="Times New Roman" w:hAnsi="Times New Roman" w:cs="Times New Roman"/>
          <w:sz w:val="24"/>
          <w:szCs w:val="24"/>
        </w:rPr>
        <w:t xml:space="preserve">Use the catalog description for your course. Catalogs may be found here: </w:t>
      </w:r>
      <w:hyperlink r:id="rId9" w:history="1">
        <w:r w:rsidRPr="008B2163">
          <w:rPr>
            <w:rStyle w:val="Hyperlink"/>
            <w:rFonts w:ascii="Times New Roman" w:hAnsi="Times New Roman" w:cs="Times New Roman"/>
            <w:sz w:val="24"/>
            <w:szCs w:val="24"/>
          </w:rPr>
          <w:t>https://www.msubillings.edu/catalogs/</w:t>
        </w:r>
      </w:hyperlink>
    </w:p>
    <w:p w14:paraId="4DB4767B" w14:textId="6A55106F" w:rsidR="00F40286" w:rsidRPr="008B2163" w:rsidRDefault="00F40286" w:rsidP="008B2163">
      <w:pPr>
        <w:rPr>
          <w:rFonts w:ascii="Times New Roman" w:hAnsi="Times New Roman" w:cs="Times New Roman"/>
          <w:sz w:val="24"/>
          <w:szCs w:val="24"/>
        </w:rPr>
      </w:pPr>
    </w:p>
    <w:p w14:paraId="5C647453" w14:textId="22559575" w:rsidR="00F40286" w:rsidRPr="008B2163" w:rsidRDefault="00F40286" w:rsidP="008B2163">
      <w:pPr>
        <w:rPr>
          <w:rFonts w:ascii="Times New Roman" w:hAnsi="Times New Roman" w:cs="Times New Roman"/>
          <w:b/>
          <w:bCs/>
          <w:sz w:val="24"/>
          <w:szCs w:val="24"/>
        </w:rPr>
      </w:pPr>
      <w:r w:rsidRPr="008B2163">
        <w:rPr>
          <w:rFonts w:ascii="Times New Roman" w:hAnsi="Times New Roman" w:cs="Times New Roman"/>
          <w:b/>
          <w:bCs/>
          <w:sz w:val="24"/>
          <w:szCs w:val="24"/>
        </w:rPr>
        <w:t>COURSE OUTCOMES</w:t>
      </w:r>
    </w:p>
    <w:p w14:paraId="43A1AAE0" w14:textId="427B899C" w:rsidR="00F40286" w:rsidRPr="008B2163" w:rsidRDefault="00F40286" w:rsidP="008B2163">
      <w:pPr>
        <w:rPr>
          <w:rFonts w:ascii="Times New Roman" w:hAnsi="Times New Roman" w:cs="Times New Roman"/>
          <w:sz w:val="24"/>
          <w:szCs w:val="24"/>
        </w:rPr>
      </w:pPr>
      <w:r w:rsidRPr="008B2163">
        <w:rPr>
          <w:rFonts w:ascii="Times New Roman" w:hAnsi="Times New Roman" w:cs="Times New Roman"/>
          <w:sz w:val="24"/>
          <w:szCs w:val="24"/>
        </w:rPr>
        <w:t xml:space="preserve">Outcomes should be clearly specified in all courses. </w:t>
      </w:r>
    </w:p>
    <w:p w14:paraId="0F0CA699" w14:textId="202B568D" w:rsidR="00F40286" w:rsidRPr="008B2163" w:rsidRDefault="00F40286" w:rsidP="008B2163">
      <w:pPr>
        <w:rPr>
          <w:rFonts w:ascii="Times New Roman" w:hAnsi="Times New Roman" w:cs="Times New Roman"/>
          <w:sz w:val="24"/>
          <w:szCs w:val="24"/>
        </w:rPr>
      </w:pPr>
      <w:r w:rsidRPr="008B2163">
        <w:rPr>
          <w:rFonts w:ascii="Times New Roman" w:hAnsi="Times New Roman" w:cs="Times New Roman"/>
          <w:sz w:val="24"/>
          <w:szCs w:val="24"/>
        </w:rPr>
        <w:t xml:space="preserve">If your course is a General Education Course, you must also include the General Education Learning Outcomes appropriate to the category. Those can be found here: </w:t>
      </w:r>
      <w:hyperlink r:id="rId10" w:history="1">
        <w:r w:rsidRPr="008B2163">
          <w:rPr>
            <w:rStyle w:val="Hyperlink"/>
            <w:rFonts w:ascii="Times New Roman" w:hAnsi="Times New Roman" w:cs="Times New Roman"/>
            <w:sz w:val="24"/>
            <w:szCs w:val="24"/>
          </w:rPr>
          <w:t>https://www.msubillings.edu/senate/gen_ed_committee/pdf/Gen%20Ed%20Outcomes%20Fall%202019.pdf</w:t>
        </w:r>
      </w:hyperlink>
    </w:p>
    <w:p w14:paraId="57E41A89" w14:textId="62A5ED94" w:rsidR="00F40286" w:rsidRPr="008B2163" w:rsidRDefault="00F40286" w:rsidP="008B2163">
      <w:pPr>
        <w:rPr>
          <w:rFonts w:ascii="Times New Roman" w:hAnsi="Times New Roman" w:cs="Times New Roman"/>
          <w:sz w:val="24"/>
          <w:szCs w:val="24"/>
        </w:rPr>
      </w:pPr>
    </w:p>
    <w:p w14:paraId="129829E6" w14:textId="44E5C208" w:rsidR="00E34CD2" w:rsidRPr="008B2163" w:rsidRDefault="00E34CD2" w:rsidP="008B2163">
      <w:pPr>
        <w:rPr>
          <w:rFonts w:ascii="Times New Roman" w:hAnsi="Times New Roman" w:cs="Times New Roman"/>
          <w:b/>
          <w:bCs/>
          <w:sz w:val="24"/>
          <w:szCs w:val="24"/>
        </w:rPr>
      </w:pPr>
      <w:r w:rsidRPr="008B2163">
        <w:rPr>
          <w:rFonts w:ascii="Times New Roman" w:hAnsi="Times New Roman" w:cs="Times New Roman"/>
          <w:b/>
          <w:bCs/>
          <w:sz w:val="24"/>
          <w:szCs w:val="24"/>
        </w:rPr>
        <w:t>COURSE TEXTBOOK AND OTHER REQUIRED MATERIALS</w:t>
      </w:r>
    </w:p>
    <w:p w14:paraId="3D518087" w14:textId="5E582115" w:rsidR="00E34CD2" w:rsidRPr="008B2163" w:rsidRDefault="00E34CD2" w:rsidP="008B2163">
      <w:pPr>
        <w:rPr>
          <w:rFonts w:ascii="Times New Roman" w:hAnsi="Times New Roman" w:cs="Times New Roman"/>
          <w:sz w:val="24"/>
          <w:szCs w:val="24"/>
        </w:rPr>
      </w:pPr>
      <w:r w:rsidRPr="008B2163">
        <w:rPr>
          <w:rFonts w:ascii="Times New Roman" w:hAnsi="Times New Roman" w:cs="Times New Roman"/>
          <w:sz w:val="24"/>
          <w:szCs w:val="24"/>
        </w:rPr>
        <w:t>Include all materials that are required for this course. If you have materials in D2L, specif</w:t>
      </w:r>
      <w:r w:rsidR="005474AD" w:rsidRPr="008B2163">
        <w:rPr>
          <w:rFonts w:ascii="Times New Roman" w:hAnsi="Times New Roman" w:cs="Times New Roman"/>
          <w:sz w:val="24"/>
          <w:szCs w:val="24"/>
        </w:rPr>
        <w:t xml:space="preserve">y those as well. </w:t>
      </w:r>
    </w:p>
    <w:p w14:paraId="75FA1544" w14:textId="160ECE76" w:rsidR="005474AD" w:rsidRPr="008B2163" w:rsidRDefault="005474AD" w:rsidP="008B2163">
      <w:pPr>
        <w:rPr>
          <w:rFonts w:ascii="Times New Roman" w:hAnsi="Times New Roman" w:cs="Times New Roman"/>
          <w:sz w:val="24"/>
          <w:szCs w:val="24"/>
        </w:rPr>
      </w:pPr>
    </w:p>
    <w:p w14:paraId="511348FA" w14:textId="5B0BC2F6" w:rsidR="005474AD" w:rsidRPr="008B2163" w:rsidRDefault="005474AD" w:rsidP="008B2163">
      <w:pPr>
        <w:rPr>
          <w:rFonts w:ascii="Times New Roman" w:hAnsi="Times New Roman" w:cs="Times New Roman"/>
          <w:b/>
          <w:bCs/>
          <w:sz w:val="24"/>
          <w:szCs w:val="24"/>
        </w:rPr>
      </w:pPr>
      <w:r w:rsidRPr="008B2163">
        <w:rPr>
          <w:rFonts w:ascii="Times New Roman" w:hAnsi="Times New Roman" w:cs="Times New Roman"/>
          <w:b/>
          <w:bCs/>
          <w:sz w:val="24"/>
          <w:szCs w:val="24"/>
        </w:rPr>
        <w:t>COURSE REQUIREMENTS</w:t>
      </w:r>
      <w:r w:rsidR="008F5EBE">
        <w:rPr>
          <w:rFonts w:ascii="Times New Roman" w:hAnsi="Times New Roman" w:cs="Times New Roman"/>
          <w:b/>
          <w:bCs/>
          <w:sz w:val="24"/>
          <w:szCs w:val="24"/>
        </w:rPr>
        <w:t xml:space="preserve"> (ASSIGNMENTS) </w:t>
      </w:r>
    </w:p>
    <w:p w14:paraId="420C30E5" w14:textId="092E50E5" w:rsidR="005474AD" w:rsidRPr="008B2163" w:rsidRDefault="005474AD" w:rsidP="008B2163">
      <w:pPr>
        <w:rPr>
          <w:rFonts w:ascii="Times New Roman" w:hAnsi="Times New Roman" w:cs="Times New Roman"/>
          <w:sz w:val="24"/>
          <w:szCs w:val="24"/>
        </w:rPr>
      </w:pPr>
      <w:r w:rsidRPr="008B2163">
        <w:rPr>
          <w:rFonts w:ascii="Times New Roman" w:hAnsi="Times New Roman" w:cs="Times New Roman"/>
          <w:sz w:val="24"/>
          <w:szCs w:val="24"/>
        </w:rPr>
        <w:t xml:space="preserve">Include all elements that will be graded as well as what each element is worth </w:t>
      </w:r>
      <w:r w:rsidR="00F3197C" w:rsidRPr="008B2163">
        <w:rPr>
          <w:rFonts w:ascii="Times New Roman" w:hAnsi="Times New Roman" w:cs="Times New Roman"/>
          <w:sz w:val="24"/>
          <w:szCs w:val="24"/>
        </w:rPr>
        <w:t xml:space="preserve">in relation to the total grade. </w:t>
      </w:r>
    </w:p>
    <w:p w14:paraId="388BA8A2" w14:textId="77777777" w:rsidR="00F40286" w:rsidRPr="008B2163" w:rsidRDefault="00F40286" w:rsidP="008B2163">
      <w:pPr>
        <w:rPr>
          <w:rFonts w:ascii="Times New Roman" w:hAnsi="Times New Roman" w:cs="Times New Roman"/>
          <w:sz w:val="24"/>
          <w:szCs w:val="24"/>
        </w:rPr>
      </w:pPr>
    </w:p>
    <w:p w14:paraId="0F1A8C36" w14:textId="2D5CDF52" w:rsidR="00F40286" w:rsidRPr="008B2163" w:rsidRDefault="00F40286" w:rsidP="008B2163">
      <w:pPr>
        <w:rPr>
          <w:rFonts w:ascii="Times New Roman" w:hAnsi="Times New Roman" w:cs="Times New Roman"/>
          <w:b/>
          <w:bCs/>
          <w:sz w:val="24"/>
          <w:szCs w:val="24"/>
        </w:rPr>
      </w:pPr>
      <w:r w:rsidRPr="008B2163">
        <w:rPr>
          <w:rFonts w:ascii="Times New Roman" w:hAnsi="Times New Roman" w:cs="Times New Roman"/>
          <w:b/>
          <w:bCs/>
          <w:sz w:val="24"/>
          <w:szCs w:val="24"/>
        </w:rPr>
        <w:t>GRADING SCALE</w:t>
      </w:r>
    </w:p>
    <w:p w14:paraId="1EBA53DB" w14:textId="76C394E2" w:rsidR="00F40286" w:rsidRPr="008B2163" w:rsidRDefault="00F40286" w:rsidP="008B2163">
      <w:pPr>
        <w:rPr>
          <w:rFonts w:ascii="Times New Roman" w:hAnsi="Times New Roman" w:cs="Times New Roman"/>
          <w:sz w:val="24"/>
          <w:szCs w:val="24"/>
        </w:rPr>
      </w:pPr>
      <w:r w:rsidRPr="008B2163">
        <w:rPr>
          <w:rFonts w:ascii="Times New Roman" w:hAnsi="Times New Roman" w:cs="Times New Roman"/>
          <w:sz w:val="24"/>
          <w:szCs w:val="24"/>
        </w:rPr>
        <w:t xml:space="preserve">Below are examples of the generally accepted grading scales. You may adapt these as fits your </w:t>
      </w:r>
      <w:r w:rsidR="008F5EBE" w:rsidRPr="008B2163">
        <w:rPr>
          <w:rFonts w:ascii="Times New Roman" w:hAnsi="Times New Roman" w:cs="Times New Roman"/>
          <w:sz w:val="24"/>
          <w:szCs w:val="24"/>
        </w:rPr>
        <w:t>needs</w:t>
      </w:r>
      <w:r w:rsidR="008F5EBE">
        <w:rPr>
          <w:rFonts w:ascii="Times New Roman" w:hAnsi="Times New Roman" w:cs="Times New Roman"/>
          <w:sz w:val="24"/>
          <w:szCs w:val="24"/>
        </w:rPr>
        <w:t xml:space="preserve"> but</w:t>
      </w:r>
      <w:r w:rsidRPr="008B2163">
        <w:rPr>
          <w:rFonts w:ascii="Times New Roman" w:hAnsi="Times New Roman" w:cs="Times New Roman"/>
          <w:sz w:val="24"/>
          <w:szCs w:val="24"/>
        </w:rPr>
        <w:t xml:space="preserve"> be sure to include a clear explanation of what scale you use</w:t>
      </w:r>
      <w:r w:rsidR="00436999" w:rsidRPr="008B2163">
        <w:rPr>
          <w:rFonts w:ascii="Times New Roman" w:hAnsi="Times New Roman" w:cs="Times New Roman"/>
          <w:sz w:val="24"/>
          <w:szCs w:val="24"/>
        </w:rPr>
        <w:t>.</w:t>
      </w:r>
    </w:p>
    <w:p w14:paraId="5857ED68" w14:textId="687D6AC5" w:rsidR="00F40286" w:rsidRPr="008B2163" w:rsidRDefault="00F40286" w:rsidP="008B2163">
      <w:pPr>
        <w:rPr>
          <w:rFonts w:ascii="Times New Roman" w:hAnsi="Times New Roman" w:cs="Times New Roman"/>
          <w:b/>
          <w:bCs/>
          <w:sz w:val="24"/>
          <w:szCs w:val="24"/>
        </w:rPr>
      </w:pPr>
      <w:r w:rsidRPr="008B2163">
        <w:rPr>
          <w:rFonts w:ascii="Times New Roman" w:hAnsi="Times New Roman" w:cs="Times New Roman"/>
          <w:b/>
          <w:bCs/>
          <w:sz w:val="24"/>
          <w:szCs w:val="24"/>
        </w:rPr>
        <w:t>Plus /Minus Scale:</w:t>
      </w:r>
    </w:p>
    <w:p w14:paraId="670F96BF" w14:textId="4894BFC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93 – 100%</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A</w:t>
      </w:r>
    </w:p>
    <w:p w14:paraId="5C1700AA"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90 – 92.9%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 xml:space="preserve">A-  </w:t>
      </w:r>
    </w:p>
    <w:p w14:paraId="79816D72"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87 – 89.9%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B+</w:t>
      </w:r>
    </w:p>
    <w:p w14:paraId="755099A2"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83 – 86.9%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B</w:t>
      </w:r>
    </w:p>
    <w:p w14:paraId="3022D95C"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80 – 82.9%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B-</w:t>
      </w:r>
    </w:p>
    <w:p w14:paraId="43F95B7D"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lastRenderedPageBreak/>
        <w:t>77 – 79.9%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C+</w:t>
      </w:r>
    </w:p>
    <w:p w14:paraId="5037A5AC"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73 – 76.9%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C</w:t>
      </w:r>
    </w:p>
    <w:p w14:paraId="01DB9A78"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70 – 72.9%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C-</w:t>
      </w:r>
    </w:p>
    <w:p w14:paraId="60C19F0B"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67 – 69.9%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D+</w:t>
      </w:r>
    </w:p>
    <w:p w14:paraId="7EFF64B4"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63 – 66.9%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D</w:t>
      </w:r>
    </w:p>
    <w:p w14:paraId="26C739F7"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60 – 62.9%</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D-</w:t>
      </w:r>
    </w:p>
    <w:p w14:paraId="440773D9" w14:textId="77777777" w:rsidR="00F40286" w:rsidRPr="008B2163" w:rsidRDefault="00F40286"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Below 60%</w:t>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r>
      <w:r w:rsidRPr="008B2163">
        <w:rPr>
          <w:rFonts w:ascii="Times New Roman" w:eastAsia="Times New Roman" w:hAnsi="Times New Roman" w:cs="Times New Roman"/>
          <w:bCs/>
          <w:snapToGrid w:val="0"/>
          <w:sz w:val="24"/>
          <w:szCs w:val="24"/>
        </w:rPr>
        <w:tab/>
        <w:t>F</w:t>
      </w:r>
    </w:p>
    <w:p w14:paraId="14EE1381" w14:textId="6CF431BB" w:rsidR="00F40286" w:rsidRPr="008B2163" w:rsidRDefault="00F40286" w:rsidP="008B2163">
      <w:pPr>
        <w:rPr>
          <w:rFonts w:ascii="Times New Roman" w:hAnsi="Times New Roman" w:cs="Times New Roman"/>
          <w:sz w:val="24"/>
          <w:szCs w:val="24"/>
        </w:rPr>
      </w:pPr>
    </w:p>
    <w:p w14:paraId="6F24D455" w14:textId="46579815" w:rsidR="00F40286" w:rsidRPr="008B2163" w:rsidRDefault="00F40286" w:rsidP="008F5EBE">
      <w:pPr>
        <w:spacing w:after="0"/>
        <w:rPr>
          <w:rFonts w:ascii="Times New Roman" w:hAnsi="Times New Roman" w:cs="Times New Roman"/>
          <w:b/>
          <w:bCs/>
          <w:sz w:val="24"/>
          <w:szCs w:val="24"/>
        </w:rPr>
      </w:pPr>
      <w:r w:rsidRPr="008B2163">
        <w:rPr>
          <w:rFonts w:ascii="Times New Roman" w:hAnsi="Times New Roman" w:cs="Times New Roman"/>
          <w:b/>
          <w:bCs/>
          <w:sz w:val="24"/>
          <w:szCs w:val="24"/>
        </w:rPr>
        <w:t>No Plus/Minus</w:t>
      </w:r>
    </w:p>
    <w:p w14:paraId="680ACBAF" w14:textId="72E45CF9" w:rsidR="00F40286" w:rsidRPr="008B2163" w:rsidRDefault="00F40286" w:rsidP="008F5EBE">
      <w:pPr>
        <w:spacing w:after="0" w:line="240" w:lineRule="auto"/>
        <w:rPr>
          <w:rFonts w:ascii="Times New Roman" w:hAnsi="Times New Roman" w:cs="Times New Roman"/>
          <w:sz w:val="24"/>
          <w:szCs w:val="24"/>
        </w:rPr>
      </w:pPr>
      <w:r w:rsidRPr="008B2163">
        <w:rPr>
          <w:rFonts w:ascii="Times New Roman" w:hAnsi="Times New Roman" w:cs="Times New Roman"/>
          <w:sz w:val="24"/>
          <w:szCs w:val="24"/>
        </w:rPr>
        <w:t>90-100%</w:t>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t>A</w:t>
      </w:r>
    </w:p>
    <w:p w14:paraId="0C37AD4D" w14:textId="3DCFAA4D" w:rsidR="00F40286" w:rsidRPr="008B2163" w:rsidRDefault="00F40286" w:rsidP="008F5EBE">
      <w:pPr>
        <w:spacing w:after="0" w:line="240" w:lineRule="auto"/>
        <w:rPr>
          <w:rFonts w:ascii="Times New Roman" w:hAnsi="Times New Roman" w:cs="Times New Roman"/>
          <w:sz w:val="24"/>
          <w:szCs w:val="24"/>
        </w:rPr>
      </w:pPr>
      <w:r w:rsidRPr="008B2163">
        <w:rPr>
          <w:rFonts w:ascii="Times New Roman" w:hAnsi="Times New Roman" w:cs="Times New Roman"/>
          <w:sz w:val="24"/>
          <w:szCs w:val="24"/>
        </w:rPr>
        <w:t>80-89.9%</w:t>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t>B</w:t>
      </w:r>
    </w:p>
    <w:p w14:paraId="0516884F" w14:textId="62C530E6" w:rsidR="00F40286" w:rsidRPr="008B2163" w:rsidRDefault="00F40286" w:rsidP="008F5EBE">
      <w:pPr>
        <w:spacing w:after="0" w:line="240" w:lineRule="auto"/>
        <w:rPr>
          <w:rFonts w:ascii="Times New Roman" w:hAnsi="Times New Roman" w:cs="Times New Roman"/>
          <w:sz w:val="24"/>
          <w:szCs w:val="24"/>
        </w:rPr>
      </w:pPr>
      <w:r w:rsidRPr="008B2163">
        <w:rPr>
          <w:rFonts w:ascii="Times New Roman" w:hAnsi="Times New Roman" w:cs="Times New Roman"/>
          <w:sz w:val="24"/>
          <w:szCs w:val="24"/>
        </w:rPr>
        <w:t>70-79.9%</w:t>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t>C</w:t>
      </w:r>
    </w:p>
    <w:p w14:paraId="4D36B15A" w14:textId="41F1DB18" w:rsidR="00F40286" w:rsidRPr="008B2163" w:rsidRDefault="00F40286" w:rsidP="008F5EBE">
      <w:pPr>
        <w:spacing w:after="0" w:line="240" w:lineRule="auto"/>
        <w:rPr>
          <w:rFonts w:ascii="Times New Roman" w:hAnsi="Times New Roman" w:cs="Times New Roman"/>
          <w:sz w:val="24"/>
          <w:szCs w:val="24"/>
        </w:rPr>
      </w:pPr>
      <w:r w:rsidRPr="008B2163">
        <w:rPr>
          <w:rFonts w:ascii="Times New Roman" w:hAnsi="Times New Roman" w:cs="Times New Roman"/>
          <w:sz w:val="24"/>
          <w:szCs w:val="24"/>
        </w:rPr>
        <w:t>60-60.9%</w:t>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t>D</w:t>
      </w:r>
    </w:p>
    <w:p w14:paraId="36D8CF46" w14:textId="766F0500" w:rsidR="00F40286" w:rsidRPr="008B2163" w:rsidRDefault="00F40286" w:rsidP="008F5EBE">
      <w:pPr>
        <w:spacing w:after="0" w:line="240" w:lineRule="auto"/>
        <w:rPr>
          <w:rFonts w:ascii="Times New Roman" w:hAnsi="Times New Roman" w:cs="Times New Roman"/>
          <w:sz w:val="24"/>
          <w:szCs w:val="24"/>
        </w:rPr>
      </w:pPr>
      <w:r w:rsidRPr="008B2163">
        <w:rPr>
          <w:rFonts w:ascii="Times New Roman" w:hAnsi="Times New Roman" w:cs="Times New Roman"/>
          <w:sz w:val="24"/>
          <w:szCs w:val="24"/>
        </w:rPr>
        <w:t>Below 60%</w:t>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r>
      <w:r w:rsidRPr="008B2163">
        <w:rPr>
          <w:rFonts w:ascii="Times New Roman" w:hAnsi="Times New Roman" w:cs="Times New Roman"/>
          <w:sz w:val="24"/>
          <w:szCs w:val="24"/>
        </w:rPr>
        <w:tab/>
        <w:t>F</w:t>
      </w:r>
    </w:p>
    <w:p w14:paraId="78E723FE" w14:textId="565CC48D" w:rsidR="00007C48" w:rsidRPr="008B2163" w:rsidRDefault="00007C48" w:rsidP="008B2163">
      <w:pPr>
        <w:spacing w:line="240" w:lineRule="auto"/>
        <w:rPr>
          <w:rFonts w:ascii="Times New Roman" w:hAnsi="Times New Roman" w:cs="Times New Roman"/>
          <w:sz w:val="24"/>
          <w:szCs w:val="24"/>
        </w:rPr>
      </w:pPr>
    </w:p>
    <w:p w14:paraId="3FED4A09" w14:textId="0DDC5940" w:rsidR="00007C48" w:rsidRPr="008B2163" w:rsidRDefault="00147B15" w:rsidP="008B2163">
      <w:pPr>
        <w:spacing w:line="240" w:lineRule="auto"/>
        <w:rPr>
          <w:rFonts w:ascii="Times New Roman" w:hAnsi="Times New Roman" w:cs="Times New Roman"/>
          <w:b/>
          <w:bCs/>
          <w:sz w:val="24"/>
          <w:szCs w:val="24"/>
        </w:rPr>
      </w:pPr>
      <w:r w:rsidRPr="008B2163">
        <w:rPr>
          <w:rFonts w:ascii="Times New Roman" w:hAnsi="Times New Roman" w:cs="Times New Roman"/>
          <w:b/>
          <w:bCs/>
          <w:sz w:val="24"/>
          <w:szCs w:val="24"/>
        </w:rPr>
        <w:t>DSS STATEMENT</w:t>
      </w:r>
    </w:p>
    <w:p w14:paraId="63DAA2C4" w14:textId="77777777" w:rsidR="00147B15" w:rsidRPr="008B2163" w:rsidRDefault="00147B15" w:rsidP="008B2163">
      <w:pPr>
        <w:spacing w:line="240" w:lineRule="auto"/>
        <w:rPr>
          <w:rFonts w:ascii="Times New Roman" w:hAnsi="Times New Roman" w:cs="Times New Roman"/>
          <w:sz w:val="24"/>
          <w:szCs w:val="24"/>
        </w:rPr>
      </w:pPr>
      <w:bookmarkStart w:id="1" w:name="_Hlk79659426"/>
      <w:r w:rsidRPr="008B2163">
        <w:rPr>
          <w:rFonts w:ascii="Times New Roman" w:hAnsi="Times New Roman" w:cs="Times New Roman"/>
          <w:i/>
          <w:iCs/>
          <w:sz w:val="24"/>
          <w:szCs w:val="24"/>
        </w:rPr>
        <w:t>For University Campus classes</w:t>
      </w:r>
      <w:r w:rsidRPr="008B2163">
        <w:rPr>
          <w:rFonts w:ascii="Times New Roman" w:hAnsi="Times New Roman" w:cs="Times New Roman"/>
          <w:sz w:val="24"/>
          <w:szCs w:val="24"/>
        </w:rPr>
        <w:t>:</w:t>
      </w:r>
    </w:p>
    <w:p w14:paraId="55A333C9" w14:textId="77777777" w:rsidR="00147B15" w:rsidRPr="008B2163" w:rsidRDefault="00147B15" w:rsidP="008B2163">
      <w:pPr>
        <w:spacing w:line="240" w:lineRule="auto"/>
        <w:rPr>
          <w:rFonts w:ascii="Times New Roman" w:hAnsi="Times New Roman" w:cs="Times New Roman"/>
          <w:sz w:val="24"/>
          <w:szCs w:val="24"/>
        </w:rPr>
      </w:pPr>
      <w:r w:rsidRPr="008B2163">
        <w:rPr>
          <w:rFonts w:ascii="Times New Roman" w:hAnsi="Times New Roman" w:cs="Times New Roman"/>
          <w:sz w:val="24"/>
          <w:szCs w:val="24"/>
        </w:rPr>
        <w:t>Students with Disabilities:</w:t>
      </w:r>
    </w:p>
    <w:p w14:paraId="225561BC" w14:textId="65341CA9" w:rsidR="00147B15" w:rsidRPr="008B2163" w:rsidRDefault="00147B15" w:rsidP="008B2163">
      <w:pPr>
        <w:spacing w:line="240" w:lineRule="auto"/>
        <w:rPr>
          <w:rFonts w:ascii="Times New Roman" w:hAnsi="Times New Roman" w:cs="Times New Roman"/>
          <w:sz w:val="24"/>
          <w:szCs w:val="24"/>
        </w:rPr>
      </w:pPr>
      <w:r w:rsidRPr="008B2163">
        <w:rPr>
          <w:rFonts w:ascii="Times New Roman" w:hAnsi="Times New Roman" w:cs="Times New Roman"/>
          <w:sz w:val="24"/>
          <w:szCs w:val="24"/>
        </w:rPr>
        <w:t>MSU Billings is committed to providing equal access. If you anticipate barriers related to the format or requirements of this course, please meet with me so that we can discuss ways to ensure your full participation in the course. If you determine that disability-related accommodations are necessary, please contact Disability Support Services (657-2283; located in the College of Education, Room 135). We can then plan how best to coordinate your accommodations.</w:t>
      </w:r>
    </w:p>
    <w:p w14:paraId="1B3C708A" w14:textId="77777777" w:rsidR="00280C28" w:rsidRPr="008B2163" w:rsidRDefault="00280C28" w:rsidP="008B2163">
      <w:pPr>
        <w:spacing w:line="240" w:lineRule="auto"/>
        <w:rPr>
          <w:rFonts w:ascii="Times New Roman" w:hAnsi="Times New Roman" w:cs="Times New Roman"/>
          <w:sz w:val="24"/>
          <w:szCs w:val="24"/>
        </w:rPr>
      </w:pPr>
    </w:p>
    <w:p w14:paraId="40931B93" w14:textId="77777777" w:rsidR="00147B15" w:rsidRPr="008B2163" w:rsidRDefault="00147B15" w:rsidP="008B2163">
      <w:pPr>
        <w:spacing w:line="240" w:lineRule="auto"/>
        <w:rPr>
          <w:rFonts w:ascii="Times New Roman" w:hAnsi="Times New Roman" w:cs="Times New Roman"/>
          <w:i/>
          <w:iCs/>
          <w:sz w:val="24"/>
          <w:szCs w:val="24"/>
        </w:rPr>
      </w:pPr>
      <w:r w:rsidRPr="008B2163">
        <w:rPr>
          <w:rFonts w:ascii="Times New Roman" w:hAnsi="Times New Roman" w:cs="Times New Roman"/>
          <w:i/>
          <w:iCs/>
          <w:sz w:val="24"/>
          <w:szCs w:val="24"/>
        </w:rPr>
        <w:t>For City College classes:</w:t>
      </w:r>
    </w:p>
    <w:p w14:paraId="6695ABAB" w14:textId="77777777" w:rsidR="00147B15" w:rsidRPr="008B2163" w:rsidRDefault="00147B15" w:rsidP="008B2163">
      <w:pPr>
        <w:spacing w:line="240" w:lineRule="auto"/>
        <w:rPr>
          <w:rFonts w:ascii="Times New Roman" w:hAnsi="Times New Roman" w:cs="Times New Roman"/>
          <w:sz w:val="24"/>
          <w:szCs w:val="24"/>
        </w:rPr>
      </w:pPr>
      <w:r w:rsidRPr="008B2163">
        <w:rPr>
          <w:rFonts w:ascii="Times New Roman" w:hAnsi="Times New Roman" w:cs="Times New Roman"/>
          <w:sz w:val="24"/>
          <w:szCs w:val="24"/>
        </w:rPr>
        <w:t>Students with Disabilities:</w:t>
      </w:r>
    </w:p>
    <w:p w14:paraId="59589981" w14:textId="16E7B416" w:rsidR="00147B15" w:rsidRPr="008B2163" w:rsidRDefault="00147B15" w:rsidP="008B2163">
      <w:pPr>
        <w:spacing w:line="240" w:lineRule="auto"/>
        <w:rPr>
          <w:rFonts w:ascii="Times New Roman" w:hAnsi="Times New Roman" w:cs="Times New Roman"/>
          <w:sz w:val="24"/>
          <w:szCs w:val="24"/>
        </w:rPr>
      </w:pPr>
      <w:r w:rsidRPr="008B2163">
        <w:rPr>
          <w:rFonts w:ascii="Times New Roman" w:hAnsi="Times New Roman" w:cs="Times New Roman"/>
          <w:sz w:val="24"/>
          <w:szCs w:val="24"/>
        </w:rPr>
        <w:t>MSU Billings is committed to providing equal access. If you anticipate barriers related to the format or requirements of this course, please meet with me so that we can discuss ways to ensure your full participation in the course. If you determine that disability-related accommodations are necessary, please contact Disability Support Services (247-3029; located in the Tech Building, room A016). We can then plan how best to coordinate your accommodations.</w:t>
      </w:r>
    </w:p>
    <w:bookmarkEnd w:id="1"/>
    <w:p w14:paraId="749646F1" w14:textId="77777777" w:rsidR="00280C28" w:rsidRPr="008B2163" w:rsidRDefault="00280C28" w:rsidP="008B2163">
      <w:pPr>
        <w:spacing w:line="240" w:lineRule="auto"/>
        <w:rPr>
          <w:rFonts w:ascii="Times New Roman" w:hAnsi="Times New Roman" w:cs="Times New Roman"/>
          <w:sz w:val="24"/>
          <w:szCs w:val="24"/>
        </w:rPr>
      </w:pPr>
    </w:p>
    <w:p w14:paraId="580C7275" w14:textId="185AF5D9" w:rsidR="00F40286" w:rsidRPr="008B2163" w:rsidRDefault="00287F2B" w:rsidP="008B2163">
      <w:pPr>
        <w:spacing w:line="240" w:lineRule="auto"/>
        <w:rPr>
          <w:rFonts w:ascii="Times New Roman" w:hAnsi="Times New Roman" w:cs="Times New Roman"/>
          <w:b/>
          <w:bCs/>
          <w:sz w:val="24"/>
          <w:szCs w:val="24"/>
        </w:rPr>
      </w:pPr>
      <w:r w:rsidRPr="008B2163">
        <w:rPr>
          <w:rFonts w:ascii="Times New Roman" w:hAnsi="Times New Roman" w:cs="Times New Roman"/>
          <w:b/>
          <w:bCs/>
          <w:sz w:val="24"/>
          <w:szCs w:val="24"/>
        </w:rPr>
        <w:t>COURSE SCHEDULE</w:t>
      </w:r>
    </w:p>
    <w:p w14:paraId="00D3B0A2" w14:textId="77777777" w:rsidR="00363DDC" w:rsidRPr="008B2163" w:rsidRDefault="00287F2B" w:rsidP="008B2163">
      <w:pPr>
        <w:spacing w:line="240" w:lineRule="auto"/>
        <w:rPr>
          <w:rFonts w:ascii="Times New Roman" w:hAnsi="Times New Roman" w:cs="Times New Roman"/>
          <w:sz w:val="24"/>
          <w:szCs w:val="24"/>
        </w:rPr>
      </w:pPr>
      <w:r w:rsidRPr="008B2163">
        <w:rPr>
          <w:rFonts w:ascii="Times New Roman" w:hAnsi="Times New Roman" w:cs="Times New Roman"/>
          <w:sz w:val="24"/>
          <w:szCs w:val="24"/>
        </w:rPr>
        <w:t>Provide as much detail as is appropriate for your course content and course level including dates that major assignments and tests are due</w:t>
      </w:r>
      <w:r w:rsidR="00363DDC" w:rsidRPr="008B2163">
        <w:rPr>
          <w:rFonts w:ascii="Times New Roman" w:hAnsi="Times New Roman" w:cs="Times New Roman"/>
          <w:sz w:val="24"/>
          <w:szCs w:val="24"/>
        </w:rPr>
        <w:t>.</w:t>
      </w:r>
    </w:p>
    <w:p w14:paraId="31458729" w14:textId="77777777" w:rsidR="00363DDC" w:rsidRPr="008B2163" w:rsidRDefault="00363DDC" w:rsidP="008B2163">
      <w:pPr>
        <w:spacing w:line="240" w:lineRule="auto"/>
        <w:rPr>
          <w:rFonts w:ascii="Times New Roman" w:hAnsi="Times New Roman" w:cs="Times New Roman"/>
          <w:sz w:val="24"/>
          <w:szCs w:val="24"/>
        </w:rPr>
      </w:pPr>
    </w:p>
    <w:p w14:paraId="7C480E08" w14:textId="77777777" w:rsidR="00363DDC" w:rsidRPr="008B2163" w:rsidRDefault="00363DDC" w:rsidP="008B2163">
      <w:pPr>
        <w:spacing w:line="240" w:lineRule="auto"/>
        <w:rPr>
          <w:rFonts w:ascii="Times New Roman" w:hAnsi="Times New Roman" w:cs="Times New Roman"/>
          <w:sz w:val="24"/>
          <w:szCs w:val="24"/>
        </w:rPr>
      </w:pPr>
    </w:p>
    <w:p w14:paraId="19939962" w14:textId="7C8F64F6" w:rsidR="00280C28" w:rsidRPr="004961C8" w:rsidRDefault="008B2163" w:rsidP="008B2163">
      <w:pPr>
        <w:spacing w:line="240" w:lineRule="auto"/>
        <w:rPr>
          <w:rFonts w:ascii="Times New Roman" w:hAnsi="Times New Roman" w:cs="Times New Roman"/>
          <w:b/>
          <w:bCs/>
          <w:sz w:val="28"/>
          <w:szCs w:val="28"/>
          <w:u w:val="single"/>
        </w:rPr>
      </w:pPr>
      <w:r w:rsidRPr="004961C8">
        <w:rPr>
          <w:rFonts w:ascii="Times New Roman" w:hAnsi="Times New Roman" w:cs="Times New Roman"/>
          <w:b/>
          <w:bCs/>
          <w:sz w:val="28"/>
          <w:szCs w:val="28"/>
          <w:u w:val="single"/>
        </w:rPr>
        <w:lastRenderedPageBreak/>
        <w:t>RECCOMMENDED ELEMENTS</w:t>
      </w:r>
    </w:p>
    <w:p w14:paraId="242123EF" w14:textId="08F7DA9C" w:rsidR="008B2163" w:rsidRPr="008B2163" w:rsidRDefault="008B2163" w:rsidP="008B2163">
      <w:pPr>
        <w:spacing w:line="240" w:lineRule="auto"/>
        <w:rPr>
          <w:rFonts w:ascii="Times New Roman" w:hAnsi="Times New Roman" w:cs="Times New Roman"/>
          <w:sz w:val="24"/>
          <w:szCs w:val="24"/>
        </w:rPr>
      </w:pPr>
      <w:r w:rsidRPr="008B2163">
        <w:rPr>
          <w:rFonts w:ascii="Times New Roman" w:hAnsi="Times New Roman" w:cs="Times New Roman"/>
          <w:sz w:val="24"/>
          <w:szCs w:val="24"/>
        </w:rPr>
        <w:t>Below are examples of language related to recommended elements on a sylla</w:t>
      </w:r>
      <w:r>
        <w:rPr>
          <w:rFonts w:ascii="Times New Roman" w:hAnsi="Times New Roman" w:cs="Times New Roman"/>
          <w:sz w:val="24"/>
          <w:szCs w:val="24"/>
        </w:rPr>
        <w:t xml:space="preserve">bus. Faculty can modify grading policies, communication policies, etc.… to fit the needs of their course. </w:t>
      </w:r>
    </w:p>
    <w:p w14:paraId="756E9A54" w14:textId="6D457B59" w:rsidR="008B2163" w:rsidRPr="008B2163" w:rsidRDefault="008B2163" w:rsidP="008B2163">
      <w:pPr>
        <w:rPr>
          <w:rFonts w:ascii="Times New Roman" w:hAnsi="Times New Roman" w:cs="Times New Roman"/>
          <w:b/>
          <w:bCs/>
          <w:sz w:val="24"/>
          <w:szCs w:val="24"/>
        </w:rPr>
      </w:pPr>
      <w:r w:rsidRPr="008B2163">
        <w:rPr>
          <w:rFonts w:ascii="Times New Roman" w:hAnsi="Times New Roman" w:cs="Times New Roman"/>
          <w:b/>
          <w:bCs/>
          <w:sz w:val="24"/>
          <w:szCs w:val="24"/>
        </w:rPr>
        <w:t xml:space="preserve">COVID POLICY AND LINK TO COVID CENTRAL </w:t>
      </w:r>
    </w:p>
    <w:p w14:paraId="5721B43C" w14:textId="77777777" w:rsidR="009C735D" w:rsidRDefault="009C735D" w:rsidP="009C735D">
      <w:pPr>
        <w:spacing w:after="0"/>
        <w:rPr>
          <w:rFonts w:ascii="Times New Roman" w:hAnsi="Times New Roman" w:cs="Times New Roman"/>
          <w:sz w:val="24"/>
          <w:szCs w:val="24"/>
        </w:rPr>
      </w:pPr>
      <w:r>
        <w:rPr>
          <w:rFonts w:ascii="Times New Roman" w:hAnsi="Times New Roman" w:cs="Times New Roman"/>
          <w:sz w:val="24"/>
          <w:szCs w:val="24"/>
        </w:rPr>
        <w:t xml:space="preserve">We recommend that faculty include the following language related to student attendance on their syllabi, with the link to the MSUB COVID-19 webpage. </w:t>
      </w:r>
      <w:hyperlink r:id="rId11" w:history="1">
        <w:r w:rsidRPr="00BA78DA">
          <w:rPr>
            <w:rStyle w:val="Hyperlink"/>
            <w:rFonts w:ascii="Times New Roman" w:hAnsi="Times New Roman" w:cs="Times New Roman"/>
            <w:sz w:val="24"/>
            <w:szCs w:val="24"/>
          </w:rPr>
          <w:t>http://www.msubillings.edu/covid19central/</w:t>
        </w:r>
      </w:hyperlink>
    </w:p>
    <w:p w14:paraId="430C5796" w14:textId="77777777" w:rsidR="009C735D" w:rsidRDefault="009C735D" w:rsidP="009C735D">
      <w:pPr>
        <w:spacing w:after="0"/>
        <w:rPr>
          <w:rFonts w:ascii="Times New Roman" w:hAnsi="Times New Roman" w:cs="Times New Roman"/>
          <w:sz w:val="24"/>
          <w:szCs w:val="24"/>
        </w:rPr>
      </w:pPr>
    </w:p>
    <w:p w14:paraId="205C6CC6" w14:textId="77777777" w:rsidR="00371408" w:rsidRDefault="00371408" w:rsidP="00371408">
      <w:pPr>
        <w:spacing w:after="0"/>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To be eligible for accommodations, students must contact their instructor within 48 hours of the class or assignment missed, or as soon as is possible, given their circumstances. If students do not contact the instructor and miss multiple class meetings, assignments, and/or tests, the instructor will work with the Department Chair and College Dean and follow appropriate University policies to explore the options available to the students. Therefore, students are strongly encouraged to inform their instructor as soon as possible regarding any challenges that may interfere with their success in their classes. It is important to note that appropriate accommodations become increasingly difficult as the number of missed activities/assignments/tests increases.</w:t>
      </w:r>
    </w:p>
    <w:p w14:paraId="4FB2EB5F" w14:textId="77777777" w:rsidR="009C735D" w:rsidRPr="00371408" w:rsidRDefault="009C735D" w:rsidP="00371408">
      <w:pPr>
        <w:spacing w:after="0"/>
        <w:rPr>
          <w:rFonts w:ascii="Times New Roman" w:eastAsia="Times New Roman" w:hAnsi="Times New Roman" w:cs="Times New Roman"/>
          <w:sz w:val="24"/>
          <w:szCs w:val="24"/>
        </w:rPr>
      </w:pPr>
    </w:p>
    <w:p w14:paraId="1C05087A" w14:textId="7BA27887" w:rsidR="008B2163" w:rsidRPr="008B2163" w:rsidRDefault="008B2163"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 xml:space="preserve">For current Covid information, please refer to </w:t>
      </w:r>
      <w:hyperlink r:id="rId12" w:history="1">
        <w:r w:rsidRPr="008B2163">
          <w:rPr>
            <w:rStyle w:val="Hyperlink"/>
            <w:rFonts w:ascii="Times New Roman" w:eastAsia="Times New Roman" w:hAnsi="Times New Roman" w:cs="Times New Roman"/>
            <w:bCs/>
            <w:snapToGrid w:val="0"/>
            <w:sz w:val="24"/>
            <w:szCs w:val="24"/>
          </w:rPr>
          <w:t>https://www.msubillings.edu/covid19central/</w:t>
        </w:r>
      </w:hyperlink>
    </w:p>
    <w:p w14:paraId="7F0AC95E" w14:textId="5BDC1AFA" w:rsidR="008B2163" w:rsidRPr="008B2163" w:rsidRDefault="008B2163" w:rsidP="008B2163">
      <w:pPr>
        <w:rPr>
          <w:rFonts w:ascii="Times New Roman" w:hAnsi="Times New Roman" w:cs="Times New Roman"/>
          <w:b/>
          <w:bCs/>
          <w:sz w:val="24"/>
          <w:szCs w:val="24"/>
        </w:rPr>
      </w:pPr>
    </w:p>
    <w:p w14:paraId="2F238A84" w14:textId="1DA81FDF" w:rsidR="008B2163" w:rsidRDefault="008B2163" w:rsidP="008B2163">
      <w:pPr>
        <w:widowControl w:val="0"/>
        <w:spacing w:after="0"/>
        <w:rPr>
          <w:rFonts w:ascii="Times New Roman" w:hAnsi="Times New Roman" w:cs="Times New Roman"/>
          <w:b/>
          <w:bCs/>
          <w:sz w:val="24"/>
          <w:szCs w:val="24"/>
        </w:rPr>
      </w:pPr>
      <w:r w:rsidRPr="008B2163">
        <w:rPr>
          <w:rFonts w:ascii="Times New Roman" w:hAnsi="Times New Roman" w:cs="Times New Roman"/>
          <w:b/>
          <w:bCs/>
          <w:sz w:val="24"/>
          <w:szCs w:val="24"/>
        </w:rPr>
        <w:t xml:space="preserve">ACADEMIC MISCONDUCT POLICY </w:t>
      </w:r>
    </w:p>
    <w:p w14:paraId="55DB6EF9" w14:textId="5E3D32CD" w:rsidR="008B2163" w:rsidRDefault="008B2163" w:rsidP="008B2163">
      <w:pPr>
        <w:widowControl w:val="0"/>
        <w:spacing w:after="0"/>
        <w:rPr>
          <w:rFonts w:ascii="Times New Roman" w:hAnsi="Times New Roman" w:cs="Times New Roman"/>
          <w:b/>
          <w:bCs/>
          <w:sz w:val="24"/>
          <w:szCs w:val="24"/>
        </w:rPr>
      </w:pPr>
    </w:p>
    <w:p w14:paraId="66E0C61E" w14:textId="77777777" w:rsidR="008B2163" w:rsidRDefault="008B2163"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snapToGrid w:val="0"/>
          <w:sz w:val="24"/>
          <w:szCs w:val="24"/>
        </w:rPr>
        <w:t>The department and the University are committed to the highest standards of ethical conduct and academic excellence. Any student found guilty of plagiarism (knowingly taking and passing off as one’s own ideas, writing, words, visual images, or concepts of another), fabrication, misrepresentation, falsifying evidence, or purchasing papers (including those found on the Internet) will, without exception, receive a failing grade for the course.</w:t>
      </w:r>
      <w:r w:rsidRPr="008B2163">
        <w:rPr>
          <w:rFonts w:ascii="Times New Roman" w:eastAsia="Times New Roman" w:hAnsi="Times New Roman" w:cs="Times New Roman"/>
          <w:bCs/>
          <w:snapToGrid w:val="0"/>
          <w:sz w:val="24"/>
          <w:szCs w:val="24"/>
        </w:rPr>
        <w:t xml:space="preserve"> When using other authors’ ideas or words, </w:t>
      </w:r>
      <w:r w:rsidRPr="008B2163">
        <w:rPr>
          <w:rFonts w:ascii="Times New Roman" w:eastAsia="Times New Roman" w:hAnsi="Times New Roman" w:cs="Times New Roman"/>
          <w:snapToGrid w:val="0"/>
          <w:sz w:val="24"/>
          <w:szCs w:val="24"/>
        </w:rPr>
        <w:t xml:space="preserve">you must pay proper homage to </w:t>
      </w:r>
      <w:r w:rsidRPr="008B2163">
        <w:rPr>
          <w:rFonts w:ascii="Times New Roman" w:eastAsia="Times New Roman" w:hAnsi="Times New Roman" w:cs="Times New Roman"/>
          <w:bCs/>
          <w:snapToGrid w:val="0"/>
          <w:sz w:val="24"/>
          <w:szCs w:val="24"/>
        </w:rPr>
        <w:t xml:space="preserve">those authors by including complete references to your source; moreover, if you use four consecutive words from another author, you must use quotation marks around those words as well as citing their source; failure to do so counts as plagiarism. I will provide guidelines on proper citation techniques in D2L. </w:t>
      </w:r>
    </w:p>
    <w:p w14:paraId="7760449F" w14:textId="77777777" w:rsidR="008B2163" w:rsidRDefault="008B2163" w:rsidP="008B2163">
      <w:pPr>
        <w:spacing w:after="0"/>
        <w:rPr>
          <w:rFonts w:ascii="Times New Roman" w:eastAsia="Times New Roman" w:hAnsi="Times New Roman" w:cs="Times New Roman"/>
          <w:bCs/>
          <w:snapToGrid w:val="0"/>
          <w:sz w:val="24"/>
          <w:szCs w:val="24"/>
        </w:rPr>
      </w:pPr>
    </w:p>
    <w:p w14:paraId="6F4F2F89" w14:textId="38B72791" w:rsidR="008B2163" w:rsidRDefault="008B2163" w:rsidP="008B2163">
      <w:pPr>
        <w:spacing w:after="0"/>
        <w:rPr>
          <w:rFonts w:ascii="Times New Roman" w:eastAsia="Times New Roman" w:hAnsi="Times New Roman" w:cs="Times New Roman"/>
          <w:bCs/>
          <w:snapToGrid w:val="0"/>
          <w:sz w:val="24"/>
          <w:szCs w:val="24"/>
        </w:rPr>
      </w:pPr>
      <w:r w:rsidRPr="008B2163">
        <w:rPr>
          <w:rFonts w:ascii="Times New Roman" w:eastAsia="Times New Roman" w:hAnsi="Times New Roman" w:cs="Times New Roman"/>
          <w:bCs/>
          <w:snapToGrid w:val="0"/>
          <w:sz w:val="24"/>
          <w:szCs w:val="24"/>
        </w:rPr>
        <w:t xml:space="preserve">MSUB Academic Conduct Guidelines and Grievance Procedures for Students </w:t>
      </w:r>
      <w:hyperlink r:id="rId13" w:history="1">
        <w:r w:rsidRPr="00566C4D">
          <w:rPr>
            <w:rStyle w:val="Hyperlink"/>
            <w:rFonts w:ascii="Times New Roman" w:eastAsia="Times New Roman" w:hAnsi="Times New Roman" w:cs="Times New Roman"/>
            <w:bCs/>
            <w:snapToGrid w:val="0"/>
            <w:sz w:val="24"/>
            <w:szCs w:val="24"/>
          </w:rPr>
          <w:t>https://www.msubillings.edu/provost/pdf/academic-affairs-policies-and-procedures.pdf</w:t>
        </w:r>
      </w:hyperlink>
    </w:p>
    <w:p w14:paraId="66432104" w14:textId="77777777" w:rsidR="008B2163" w:rsidRPr="008B2163" w:rsidRDefault="008B2163" w:rsidP="008B2163">
      <w:pPr>
        <w:spacing w:after="0"/>
        <w:rPr>
          <w:rFonts w:ascii="Times New Roman" w:eastAsia="Times New Roman" w:hAnsi="Times New Roman" w:cs="Times New Roman"/>
          <w:bCs/>
          <w:snapToGrid w:val="0"/>
          <w:sz w:val="24"/>
          <w:szCs w:val="24"/>
        </w:rPr>
      </w:pPr>
    </w:p>
    <w:p w14:paraId="6CD2D556" w14:textId="77777777" w:rsidR="008B2163" w:rsidRPr="008B2163" w:rsidRDefault="008B2163" w:rsidP="008B2163">
      <w:pPr>
        <w:widowControl w:val="0"/>
        <w:spacing w:after="0"/>
        <w:rPr>
          <w:rFonts w:ascii="Times New Roman" w:hAnsi="Times New Roman" w:cs="Times New Roman"/>
          <w:b/>
          <w:bCs/>
          <w:sz w:val="24"/>
          <w:szCs w:val="24"/>
        </w:rPr>
      </w:pPr>
    </w:p>
    <w:p w14:paraId="0185C97E" w14:textId="18A17A40" w:rsidR="008B2163" w:rsidRPr="008B2163" w:rsidRDefault="008B2163" w:rsidP="008B216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ASSIGNMENT AND </w:t>
      </w:r>
      <w:r w:rsidRPr="008B2163">
        <w:rPr>
          <w:rFonts w:ascii="Times New Roman" w:hAnsi="Times New Roman" w:cs="Times New Roman"/>
          <w:b/>
          <w:bCs/>
          <w:sz w:val="24"/>
          <w:szCs w:val="24"/>
        </w:rPr>
        <w:t>GRADING POLICIES AND PROCEDURES</w:t>
      </w:r>
    </w:p>
    <w:p w14:paraId="05C88064" w14:textId="77F2381E" w:rsidR="008B2163" w:rsidRDefault="008B2163" w:rsidP="008B2163">
      <w:pPr>
        <w:pStyle w:val="ListParagraph"/>
        <w:ind w:left="0"/>
        <w:rPr>
          <w:rFonts w:ascii="Times New Roman" w:hAnsi="Times New Roman" w:cs="Times New Roman"/>
          <w:sz w:val="24"/>
          <w:szCs w:val="24"/>
        </w:rPr>
      </w:pPr>
    </w:p>
    <w:p w14:paraId="39809A05" w14:textId="77777777" w:rsidR="008B2163" w:rsidRPr="00E73561" w:rsidRDefault="008B2163" w:rsidP="008B2163">
      <w:pPr>
        <w:spacing w:after="0"/>
        <w:rPr>
          <w:rFonts w:ascii="Times New Roman" w:eastAsia="Times New Roman" w:hAnsi="Times New Roman" w:cs="Times New Roman"/>
          <w:b/>
          <w:snapToGrid w:val="0"/>
          <w:sz w:val="24"/>
          <w:szCs w:val="24"/>
          <w:u w:val="single"/>
        </w:rPr>
      </w:pPr>
      <w:r w:rsidRPr="00E73561">
        <w:rPr>
          <w:rFonts w:ascii="Times New Roman" w:eastAsia="Times New Roman" w:hAnsi="Times New Roman" w:cs="Times New Roman"/>
          <w:b/>
          <w:snapToGrid w:val="0"/>
          <w:sz w:val="24"/>
          <w:szCs w:val="24"/>
          <w:u w:val="single"/>
        </w:rPr>
        <w:t>Deadlines and submission guidelines</w:t>
      </w:r>
    </w:p>
    <w:p w14:paraId="15A195EC" w14:textId="77777777" w:rsidR="008B2163" w:rsidRDefault="008B2163" w:rsidP="008B2163">
      <w:pPr>
        <w:spacing w:after="0"/>
        <w:rPr>
          <w:rFonts w:ascii="Times New Roman" w:eastAsia="Times New Roman" w:hAnsi="Times New Roman" w:cs="Times New Roman"/>
          <w:snapToGrid w:val="0"/>
          <w:sz w:val="24"/>
          <w:szCs w:val="24"/>
        </w:rPr>
      </w:pPr>
    </w:p>
    <w:p w14:paraId="73014BFC" w14:textId="77777777" w:rsidR="008B2163" w:rsidRPr="008B2163" w:rsidRDefault="008B2163" w:rsidP="008B2163">
      <w:pPr>
        <w:spacing w:after="0"/>
        <w:rPr>
          <w:rFonts w:ascii="Times New Roman" w:eastAsia="Times New Roman" w:hAnsi="Times New Roman" w:cs="Times New Roman"/>
          <w:i/>
          <w:iCs/>
          <w:snapToGrid w:val="0"/>
          <w:sz w:val="24"/>
          <w:szCs w:val="24"/>
        </w:rPr>
      </w:pPr>
      <w:r>
        <w:rPr>
          <w:rFonts w:ascii="Times New Roman" w:eastAsia="Times New Roman" w:hAnsi="Times New Roman" w:cs="Times New Roman"/>
          <w:snapToGrid w:val="0"/>
          <w:sz w:val="24"/>
          <w:szCs w:val="24"/>
        </w:rPr>
        <w:lastRenderedPageBreak/>
        <w:t>Faculty can explain their policies for deadlines and submission of assignments.</w:t>
      </w:r>
    </w:p>
    <w:p w14:paraId="13CCE6CE" w14:textId="77777777" w:rsidR="008B2163" w:rsidRPr="008B2163" w:rsidRDefault="008B2163" w:rsidP="008B2163">
      <w:pPr>
        <w:spacing w:after="0"/>
        <w:rPr>
          <w:rFonts w:ascii="Times New Roman" w:eastAsia="Times New Roman" w:hAnsi="Times New Roman" w:cs="Times New Roman"/>
          <w:b/>
          <w:bCs/>
          <w:snapToGrid w:val="0"/>
          <w:sz w:val="24"/>
          <w:szCs w:val="24"/>
          <w:u w:val="single"/>
        </w:rPr>
      </w:pPr>
    </w:p>
    <w:p w14:paraId="36BF21D0" w14:textId="77777777" w:rsidR="008B2163" w:rsidRPr="008B2163" w:rsidRDefault="008B2163" w:rsidP="008B2163">
      <w:pPr>
        <w:spacing w:after="0"/>
        <w:rPr>
          <w:rFonts w:ascii="Times New Roman" w:eastAsia="Times New Roman" w:hAnsi="Times New Roman" w:cs="Times New Roman"/>
          <w:b/>
          <w:bCs/>
          <w:snapToGrid w:val="0"/>
          <w:sz w:val="24"/>
          <w:szCs w:val="24"/>
          <w:u w:val="single"/>
        </w:rPr>
      </w:pPr>
    </w:p>
    <w:p w14:paraId="5D80EC25" w14:textId="77777777" w:rsidR="008B2163" w:rsidRDefault="008B2163" w:rsidP="008B2163">
      <w:pPr>
        <w:spacing w:after="0"/>
        <w:rPr>
          <w:rFonts w:ascii="Times New Roman" w:eastAsia="Times New Roman" w:hAnsi="Times New Roman" w:cs="Times New Roman"/>
          <w:b/>
          <w:bCs/>
          <w:snapToGrid w:val="0"/>
          <w:sz w:val="24"/>
          <w:szCs w:val="24"/>
          <w:u w:val="single"/>
        </w:rPr>
      </w:pPr>
      <w:r w:rsidRPr="008B2163">
        <w:rPr>
          <w:rFonts w:ascii="Times New Roman" w:eastAsia="Times New Roman" w:hAnsi="Times New Roman" w:cs="Times New Roman"/>
          <w:b/>
          <w:bCs/>
          <w:snapToGrid w:val="0"/>
          <w:sz w:val="24"/>
          <w:szCs w:val="24"/>
          <w:u w:val="single"/>
        </w:rPr>
        <w:t>Help with papers</w:t>
      </w:r>
    </w:p>
    <w:p w14:paraId="35F04180" w14:textId="77777777" w:rsidR="008B2163" w:rsidRDefault="008B2163" w:rsidP="008B2163">
      <w:pPr>
        <w:spacing w:after="0"/>
        <w:rPr>
          <w:rFonts w:ascii="Times New Roman" w:eastAsia="Times New Roman" w:hAnsi="Times New Roman" w:cs="Times New Roman"/>
          <w:b/>
          <w:bCs/>
          <w:snapToGrid w:val="0"/>
          <w:sz w:val="24"/>
          <w:szCs w:val="24"/>
          <w:u w:val="single"/>
        </w:rPr>
      </w:pPr>
    </w:p>
    <w:p w14:paraId="5D0DA137" w14:textId="77777777" w:rsidR="008B2163" w:rsidRPr="008B2163" w:rsidRDefault="008B2163" w:rsidP="008B2163">
      <w:p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Faculty can outline their policy related to help with papers. </w:t>
      </w:r>
      <w:r w:rsidRPr="008B2163">
        <w:rPr>
          <w:rFonts w:ascii="Times New Roman" w:eastAsia="Times New Roman" w:hAnsi="Times New Roman" w:cs="Times New Roman"/>
          <w:i/>
          <w:iCs/>
          <w:snapToGrid w:val="0"/>
          <w:sz w:val="24"/>
          <w:szCs w:val="24"/>
        </w:rPr>
        <w:t>For example</w:t>
      </w:r>
      <w:r>
        <w:rPr>
          <w:rFonts w:ascii="Times New Roman" w:eastAsia="Times New Roman" w:hAnsi="Times New Roman" w:cs="Times New Roman"/>
          <w:snapToGrid w:val="0"/>
          <w:sz w:val="24"/>
          <w:szCs w:val="24"/>
        </w:rPr>
        <w:t xml:space="preserve">: </w:t>
      </w:r>
    </w:p>
    <w:p w14:paraId="6EEEB363" w14:textId="77777777" w:rsidR="008B2163" w:rsidRPr="008B2163" w:rsidRDefault="008B2163" w:rsidP="008B2163">
      <w:pPr>
        <w:spacing w:after="0"/>
        <w:rPr>
          <w:rFonts w:ascii="Times New Roman" w:eastAsia="Times New Roman" w:hAnsi="Times New Roman" w:cs="Times New Roman"/>
          <w:b/>
          <w:bCs/>
          <w:snapToGrid w:val="0"/>
          <w:sz w:val="24"/>
          <w:szCs w:val="24"/>
          <w:u w:val="single"/>
        </w:rPr>
      </w:pPr>
    </w:p>
    <w:p w14:paraId="5664D932" w14:textId="77777777" w:rsidR="008B2163" w:rsidRPr="008B2163" w:rsidRDefault="008B2163" w:rsidP="008B2163">
      <w:pPr>
        <w:spacing w:after="0"/>
        <w:rPr>
          <w:rFonts w:ascii="Times New Roman" w:eastAsia="Times New Roman" w:hAnsi="Times New Roman" w:cs="Times New Roman"/>
          <w:snapToGrid w:val="0"/>
          <w:sz w:val="24"/>
          <w:szCs w:val="24"/>
        </w:rPr>
      </w:pPr>
      <w:r w:rsidRPr="008B2163">
        <w:rPr>
          <w:rFonts w:ascii="Times New Roman" w:eastAsia="Times New Roman" w:hAnsi="Times New Roman" w:cs="Times New Roman"/>
          <w:snapToGrid w:val="0"/>
          <w:sz w:val="24"/>
          <w:szCs w:val="24"/>
        </w:rPr>
        <w:t xml:space="preserve">Please contact me and/or schedule an appointment with me for a time at least 72 hours in advance of a due date if you would like me to take a </w:t>
      </w:r>
      <w:r w:rsidRPr="008B2163">
        <w:rPr>
          <w:rFonts w:ascii="Times New Roman" w:eastAsia="Times New Roman" w:hAnsi="Times New Roman" w:cs="Times New Roman"/>
          <w:i/>
          <w:snapToGrid w:val="0"/>
          <w:sz w:val="24"/>
          <w:szCs w:val="24"/>
        </w:rPr>
        <w:t>quick</w:t>
      </w:r>
      <w:r w:rsidRPr="008B2163">
        <w:rPr>
          <w:rFonts w:ascii="Times New Roman" w:eastAsia="Times New Roman" w:hAnsi="Times New Roman" w:cs="Times New Roman"/>
          <w:snapToGrid w:val="0"/>
          <w:sz w:val="24"/>
          <w:szCs w:val="24"/>
        </w:rPr>
        <w:t xml:space="preserve"> look at a draft of the paper or have a question about the topic or structure of a paper. That said, I cannot provide in-depth proofreading or remedial writing help. For a closer reading of your work and detailed writing assistance, you should consult the Academic Support Center—and yes, they do have online assistance. In any case, please do not e-mail me items to examine the day before an assignment’s due date. </w:t>
      </w:r>
      <w:proofErr w:type="gramStart"/>
      <w:r w:rsidRPr="008B2163">
        <w:rPr>
          <w:rFonts w:ascii="Times New Roman" w:eastAsia="Times New Roman" w:hAnsi="Times New Roman" w:cs="Times New Roman"/>
          <w:snapToGrid w:val="0"/>
          <w:sz w:val="24"/>
          <w:szCs w:val="24"/>
        </w:rPr>
        <w:t>Plan ahead</w:t>
      </w:r>
      <w:proofErr w:type="gramEnd"/>
      <w:r w:rsidRPr="008B2163">
        <w:rPr>
          <w:rFonts w:ascii="Times New Roman" w:eastAsia="Times New Roman" w:hAnsi="Times New Roman" w:cs="Times New Roman"/>
          <w:snapToGrid w:val="0"/>
          <w:sz w:val="24"/>
          <w:szCs w:val="24"/>
        </w:rPr>
        <w:t>!</w:t>
      </w:r>
    </w:p>
    <w:p w14:paraId="75ED334B" w14:textId="77777777" w:rsidR="008B2163" w:rsidRPr="008B2163" w:rsidRDefault="008B2163" w:rsidP="008B2163">
      <w:pPr>
        <w:spacing w:after="0"/>
        <w:rPr>
          <w:rFonts w:ascii="Times New Roman" w:eastAsia="Times New Roman" w:hAnsi="Times New Roman" w:cs="Times New Roman"/>
          <w:b/>
          <w:snapToGrid w:val="0"/>
          <w:sz w:val="24"/>
          <w:szCs w:val="24"/>
          <w:u w:val="single"/>
        </w:rPr>
      </w:pPr>
    </w:p>
    <w:p w14:paraId="27D5C62C" w14:textId="77777777" w:rsidR="008B2163" w:rsidRPr="008B2163" w:rsidRDefault="008B2163" w:rsidP="008B2163">
      <w:pPr>
        <w:spacing w:after="0"/>
        <w:rPr>
          <w:rFonts w:ascii="Times New Roman" w:eastAsia="Times New Roman" w:hAnsi="Times New Roman" w:cs="Times New Roman"/>
          <w:snapToGrid w:val="0"/>
          <w:sz w:val="24"/>
          <w:szCs w:val="24"/>
        </w:rPr>
      </w:pPr>
      <w:r w:rsidRPr="008B2163">
        <w:rPr>
          <w:rFonts w:ascii="Times New Roman" w:eastAsia="Times New Roman" w:hAnsi="Times New Roman" w:cs="Times New Roman"/>
          <w:b/>
          <w:snapToGrid w:val="0"/>
          <w:sz w:val="24"/>
          <w:szCs w:val="24"/>
          <w:u w:val="single"/>
        </w:rPr>
        <w:t>Discussions of your progress</w:t>
      </w:r>
      <w:r w:rsidRPr="008B2163">
        <w:rPr>
          <w:rFonts w:ascii="Times New Roman" w:eastAsia="Times New Roman" w:hAnsi="Times New Roman" w:cs="Times New Roman"/>
          <w:snapToGrid w:val="0"/>
          <w:sz w:val="24"/>
          <w:szCs w:val="24"/>
          <w:u w:val="single"/>
        </w:rPr>
        <w:t xml:space="preserve"> </w:t>
      </w:r>
    </w:p>
    <w:p w14:paraId="2B53A742" w14:textId="77777777" w:rsidR="008B2163" w:rsidRDefault="008B2163" w:rsidP="008B2163">
      <w:pPr>
        <w:spacing w:after="0"/>
        <w:rPr>
          <w:rFonts w:ascii="Times New Roman" w:eastAsia="Times New Roman" w:hAnsi="Times New Roman" w:cs="Times New Roman"/>
          <w:snapToGrid w:val="0"/>
          <w:sz w:val="24"/>
          <w:szCs w:val="24"/>
        </w:rPr>
      </w:pPr>
    </w:p>
    <w:p w14:paraId="4F205EA0" w14:textId="35BCE96C" w:rsidR="008B2163" w:rsidRPr="008B2163" w:rsidRDefault="008B2163" w:rsidP="008B2163">
      <w:pPr>
        <w:spacing w:after="0"/>
        <w:rPr>
          <w:rFonts w:ascii="Times New Roman" w:eastAsia="Times New Roman" w:hAnsi="Times New Roman" w:cs="Times New Roman"/>
          <w:snapToGrid w:val="0"/>
          <w:sz w:val="24"/>
          <w:szCs w:val="24"/>
        </w:rPr>
      </w:pPr>
      <w:r w:rsidRPr="008B2163">
        <w:rPr>
          <w:rFonts w:ascii="Times New Roman" w:eastAsia="Times New Roman" w:hAnsi="Times New Roman" w:cs="Times New Roman"/>
          <w:snapToGrid w:val="0"/>
          <w:sz w:val="24"/>
          <w:szCs w:val="24"/>
        </w:rPr>
        <w:t xml:space="preserve">It is against federal law for me to discuss your progress or grades in this class with anyone but you. Please do not commission friends, relatives, </w:t>
      </w:r>
      <w:proofErr w:type="gramStart"/>
      <w:r w:rsidRPr="008B2163">
        <w:rPr>
          <w:rFonts w:ascii="Times New Roman" w:eastAsia="Times New Roman" w:hAnsi="Times New Roman" w:cs="Times New Roman"/>
          <w:snapToGrid w:val="0"/>
          <w:sz w:val="24"/>
          <w:szCs w:val="24"/>
        </w:rPr>
        <w:t>coaches</w:t>
      </w:r>
      <w:proofErr w:type="gramEnd"/>
      <w:r w:rsidRPr="008B2163">
        <w:rPr>
          <w:rFonts w:ascii="Times New Roman" w:eastAsia="Times New Roman" w:hAnsi="Times New Roman" w:cs="Times New Roman"/>
          <w:snapToGrid w:val="0"/>
          <w:sz w:val="24"/>
          <w:szCs w:val="24"/>
        </w:rPr>
        <w:t xml:space="preserve"> or other professors to discuss your grade with me. </w:t>
      </w:r>
    </w:p>
    <w:p w14:paraId="27DAF565" w14:textId="77777777" w:rsidR="008B2163" w:rsidRPr="008B2163" w:rsidRDefault="008B2163" w:rsidP="008B2163">
      <w:pPr>
        <w:spacing w:after="0"/>
        <w:rPr>
          <w:rFonts w:ascii="Times New Roman" w:eastAsia="Times New Roman" w:hAnsi="Times New Roman" w:cs="Times New Roman"/>
          <w:b/>
          <w:bCs/>
          <w:snapToGrid w:val="0"/>
          <w:sz w:val="24"/>
          <w:szCs w:val="24"/>
          <w:u w:val="single"/>
        </w:rPr>
      </w:pPr>
    </w:p>
    <w:p w14:paraId="1604F24B" w14:textId="43446359" w:rsidR="008B2163" w:rsidRDefault="008B2163" w:rsidP="008B2163">
      <w:pPr>
        <w:spacing w:after="0"/>
        <w:rPr>
          <w:rFonts w:ascii="Times New Roman" w:eastAsia="Times New Roman" w:hAnsi="Times New Roman" w:cs="Times New Roman"/>
          <w:b/>
          <w:bCs/>
          <w:snapToGrid w:val="0"/>
          <w:sz w:val="24"/>
          <w:szCs w:val="24"/>
          <w:u w:val="single"/>
        </w:rPr>
      </w:pPr>
      <w:r w:rsidRPr="008B2163">
        <w:rPr>
          <w:rFonts w:ascii="Times New Roman" w:eastAsia="Times New Roman" w:hAnsi="Times New Roman" w:cs="Times New Roman"/>
          <w:b/>
          <w:bCs/>
          <w:snapToGrid w:val="0"/>
          <w:sz w:val="24"/>
          <w:szCs w:val="24"/>
          <w:u w:val="single"/>
        </w:rPr>
        <w:t>Grading policies</w:t>
      </w:r>
    </w:p>
    <w:p w14:paraId="31A4150A" w14:textId="7EC7F3F3" w:rsidR="008B2163" w:rsidRDefault="008B2163" w:rsidP="008B2163">
      <w:pPr>
        <w:spacing w:after="0"/>
        <w:rPr>
          <w:rFonts w:ascii="Times New Roman" w:eastAsia="Times New Roman" w:hAnsi="Times New Roman" w:cs="Times New Roman"/>
          <w:b/>
          <w:bCs/>
          <w:snapToGrid w:val="0"/>
          <w:sz w:val="24"/>
          <w:szCs w:val="24"/>
          <w:u w:val="single"/>
        </w:rPr>
      </w:pPr>
    </w:p>
    <w:p w14:paraId="57E6B0E1" w14:textId="50C26F8D" w:rsidR="008B2163" w:rsidRPr="008B2163" w:rsidRDefault="008B2163" w:rsidP="008B2163">
      <w:pPr>
        <w:spacing w:after="0"/>
        <w:rPr>
          <w:rFonts w:ascii="Times New Roman" w:eastAsia="Times New Roman" w:hAnsi="Times New Roman" w:cs="Times New Roman"/>
          <w:i/>
          <w:iCs/>
          <w:snapToGrid w:val="0"/>
          <w:sz w:val="24"/>
          <w:szCs w:val="24"/>
        </w:rPr>
      </w:pPr>
      <w:r>
        <w:rPr>
          <w:rFonts w:ascii="Times New Roman" w:eastAsia="Times New Roman" w:hAnsi="Times New Roman" w:cs="Times New Roman"/>
          <w:snapToGrid w:val="0"/>
          <w:sz w:val="24"/>
          <w:szCs w:val="24"/>
        </w:rPr>
        <w:t xml:space="preserve">Faculty can outline specific polices related to grading. </w:t>
      </w:r>
      <w:r>
        <w:rPr>
          <w:rFonts w:ascii="Times New Roman" w:eastAsia="Times New Roman" w:hAnsi="Times New Roman" w:cs="Times New Roman"/>
          <w:i/>
          <w:iCs/>
          <w:snapToGrid w:val="0"/>
          <w:sz w:val="24"/>
          <w:szCs w:val="24"/>
        </w:rPr>
        <w:t xml:space="preserve">For example: </w:t>
      </w:r>
    </w:p>
    <w:p w14:paraId="56CFEF7A" w14:textId="77777777" w:rsidR="008B2163" w:rsidRPr="008B2163" w:rsidRDefault="008B2163" w:rsidP="008B2163">
      <w:pPr>
        <w:spacing w:after="0"/>
        <w:rPr>
          <w:rFonts w:ascii="Times New Roman" w:eastAsia="Times New Roman" w:hAnsi="Times New Roman" w:cs="Times New Roman"/>
          <w:b/>
          <w:bCs/>
          <w:snapToGrid w:val="0"/>
          <w:sz w:val="24"/>
          <w:szCs w:val="24"/>
          <w:u w:val="single"/>
        </w:rPr>
      </w:pPr>
    </w:p>
    <w:p w14:paraId="0222F90F" w14:textId="77777777" w:rsidR="008B2163" w:rsidRPr="008B2163" w:rsidRDefault="008B2163" w:rsidP="008B2163">
      <w:pPr>
        <w:spacing w:after="0"/>
        <w:rPr>
          <w:rFonts w:ascii="Times New Roman" w:eastAsia="Times New Roman" w:hAnsi="Times New Roman" w:cs="Times New Roman"/>
          <w:snapToGrid w:val="0"/>
          <w:sz w:val="24"/>
          <w:szCs w:val="24"/>
        </w:rPr>
      </w:pPr>
      <w:r w:rsidRPr="008B2163">
        <w:rPr>
          <w:rFonts w:ascii="Times New Roman" w:eastAsia="Times New Roman" w:hAnsi="Times New Roman" w:cs="Times New Roman"/>
          <w:snapToGrid w:val="0"/>
          <w:sz w:val="24"/>
          <w:szCs w:val="24"/>
          <w:u w:val="single"/>
        </w:rPr>
        <w:t>Grade changes</w:t>
      </w:r>
      <w:r w:rsidRPr="008B2163">
        <w:rPr>
          <w:rFonts w:ascii="Times New Roman" w:eastAsia="Times New Roman" w:hAnsi="Times New Roman" w:cs="Times New Roman"/>
          <w:snapToGrid w:val="0"/>
          <w:sz w:val="24"/>
          <w:szCs w:val="24"/>
        </w:rPr>
        <w:t xml:space="preserve">: Please do not ask me or have anyone else ask me to change a semester grade </w:t>
      </w:r>
      <w:proofErr w:type="gramStart"/>
      <w:r w:rsidRPr="008B2163">
        <w:rPr>
          <w:rFonts w:ascii="Times New Roman" w:eastAsia="Times New Roman" w:hAnsi="Times New Roman" w:cs="Times New Roman"/>
          <w:snapToGrid w:val="0"/>
          <w:sz w:val="24"/>
          <w:szCs w:val="24"/>
        </w:rPr>
        <w:t>in order to</w:t>
      </w:r>
      <w:proofErr w:type="gramEnd"/>
      <w:r w:rsidRPr="008B2163">
        <w:rPr>
          <w:rFonts w:ascii="Times New Roman" w:eastAsia="Times New Roman" w:hAnsi="Times New Roman" w:cs="Times New Roman"/>
          <w:snapToGrid w:val="0"/>
          <w:sz w:val="24"/>
          <w:szCs w:val="24"/>
        </w:rPr>
        <w:t xml:space="preserve"> protect your GPA, major-requirement status, scholarship, job, or athletic-team status. I cannot and will not change a semester grade. It is your</w:t>
      </w:r>
      <w:r w:rsidRPr="008B2163">
        <w:rPr>
          <w:rFonts w:ascii="Times New Roman" w:eastAsia="Times New Roman" w:hAnsi="Times New Roman" w:cs="Times New Roman"/>
          <w:b/>
          <w:bCs/>
          <w:snapToGrid w:val="0"/>
          <w:sz w:val="24"/>
          <w:szCs w:val="24"/>
        </w:rPr>
        <w:t xml:space="preserve"> </w:t>
      </w:r>
      <w:r w:rsidRPr="008B2163">
        <w:rPr>
          <w:rFonts w:ascii="Times New Roman" w:eastAsia="Times New Roman" w:hAnsi="Times New Roman" w:cs="Times New Roman"/>
          <w:snapToGrid w:val="0"/>
          <w:sz w:val="24"/>
          <w:szCs w:val="24"/>
        </w:rPr>
        <w:t>job to</w:t>
      </w:r>
      <w:r w:rsidRPr="008B2163">
        <w:rPr>
          <w:rFonts w:ascii="Times New Roman" w:eastAsia="Times New Roman" w:hAnsi="Times New Roman" w:cs="Times New Roman"/>
          <w:b/>
          <w:bCs/>
          <w:snapToGrid w:val="0"/>
          <w:sz w:val="24"/>
          <w:szCs w:val="24"/>
        </w:rPr>
        <w:t xml:space="preserve"> </w:t>
      </w:r>
      <w:r w:rsidRPr="008B2163">
        <w:rPr>
          <w:rFonts w:ascii="Times New Roman" w:eastAsia="Times New Roman" w:hAnsi="Times New Roman" w:cs="Times New Roman"/>
          <w:snapToGrid w:val="0"/>
          <w:sz w:val="24"/>
          <w:szCs w:val="24"/>
        </w:rPr>
        <w:t>earn your grade throughout the term. If you are having difficulty in the class, please talk to me as soon as possible so that we can work together on overcoming obstacles to your success.</w:t>
      </w:r>
    </w:p>
    <w:p w14:paraId="12B970D8" w14:textId="77777777" w:rsidR="008B2163" w:rsidRPr="008B2163" w:rsidRDefault="008B2163" w:rsidP="008B2163">
      <w:pPr>
        <w:spacing w:after="0"/>
        <w:rPr>
          <w:rFonts w:ascii="Times New Roman" w:eastAsia="Times New Roman" w:hAnsi="Times New Roman" w:cs="Times New Roman"/>
          <w:b/>
          <w:i/>
          <w:iCs/>
          <w:snapToGrid w:val="0"/>
          <w:position w:val="-8"/>
          <w:sz w:val="24"/>
          <w:szCs w:val="24"/>
        </w:rPr>
      </w:pPr>
      <w:r w:rsidRPr="008B2163">
        <w:rPr>
          <w:rFonts w:ascii="Times New Roman" w:eastAsia="Times New Roman" w:hAnsi="Times New Roman" w:cs="Times New Roman"/>
          <w:b/>
          <w:i/>
          <w:iCs/>
          <w:snapToGrid w:val="0"/>
          <w:position w:val="-8"/>
          <w:sz w:val="24"/>
          <w:szCs w:val="24"/>
        </w:rPr>
        <w:t xml:space="preserve"> </w:t>
      </w:r>
    </w:p>
    <w:p w14:paraId="6F2AD161" w14:textId="77777777" w:rsidR="008B2163" w:rsidRPr="008B2163" w:rsidRDefault="008B2163" w:rsidP="008B2163">
      <w:pPr>
        <w:spacing w:after="0"/>
        <w:rPr>
          <w:rFonts w:ascii="Times New Roman" w:eastAsia="Times New Roman" w:hAnsi="Times New Roman" w:cs="Times New Roman"/>
          <w:snapToGrid w:val="0"/>
          <w:sz w:val="24"/>
          <w:szCs w:val="24"/>
        </w:rPr>
      </w:pPr>
      <w:r w:rsidRPr="008B2163">
        <w:rPr>
          <w:rFonts w:ascii="Times New Roman" w:eastAsia="Times New Roman" w:hAnsi="Times New Roman" w:cs="Times New Roman"/>
          <w:snapToGrid w:val="0"/>
          <w:sz w:val="24"/>
          <w:szCs w:val="24"/>
          <w:u w:val="single"/>
        </w:rPr>
        <w:t>Grading criteria</w:t>
      </w:r>
      <w:r w:rsidRPr="008B2163">
        <w:rPr>
          <w:rFonts w:ascii="Times New Roman" w:eastAsia="Times New Roman" w:hAnsi="Times New Roman" w:cs="Times New Roman"/>
          <w:snapToGrid w:val="0"/>
          <w:sz w:val="24"/>
          <w:szCs w:val="24"/>
        </w:rPr>
        <w:t xml:space="preserve">: Grades cannot be assigned to recognize how hard or long a student has worked on a project. I cannot measure time, effort, or energy expended, but only the visible outcome of your endeavors: the finished product. Grades are based on announced standards, not comparisons to other students’ work or other professors’ grading systems. </w:t>
      </w:r>
    </w:p>
    <w:p w14:paraId="58AF6EF2" w14:textId="77777777" w:rsidR="008B2163" w:rsidRPr="008B2163" w:rsidRDefault="008B2163" w:rsidP="008B2163">
      <w:pPr>
        <w:spacing w:after="0"/>
        <w:rPr>
          <w:rFonts w:ascii="Times New Roman" w:eastAsia="Times New Roman" w:hAnsi="Times New Roman" w:cs="Times New Roman"/>
          <w:snapToGrid w:val="0"/>
          <w:sz w:val="24"/>
          <w:szCs w:val="24"/>
        </w:rPr>
      </w:pPr>
    </w:p>
    <w:p w14:paraId="5D402BBB" w14:textId="77777777" w:rsidR="008B2163" w:rsidRPr="008B2163" w:rsidRDefault="008B2163" w:rsidP="008B2163">
      <w:pPr>
        <w:spacing w:after="0"/>
        <w:rPr>
          <w:rFonts w:ascii="Times New Roman" w:eastAsia="Times New Roman" w:hAnsi="Times New Roman" w:cs="Times New Roman"/>
          <w:snapToGrid w:val="0"/>
          <w:sz w:val="24"/>
          <w:szCs w:val="24"/>
        </w:rPr>
      </w:pPr>
      <w:r w:rsidRPr="008B2163">
        <w:rPr>
          <w:rFonts w:ascii="Times New Roman" w:eastAsia="Times New Roman" w:hAnsi="Times New Roman" w:cs="Times New Roman"/>
          <w:snapToGrid w:val="0"/>
          <w:sz w:val="24"/>
          <w:szCs w:val="24"/>
          <w:u w:val="single"/>
        </w:rPr>
        <w:t>Grade clarifications, reactions, and discussions</w:t>
      </w:r>
      <w:r w:rsidRPr="008B2163">
        <w:rPr>
          <w:rFonts w:ascii="Times New Roman" w:eastAsia="Times New Roman" w:hAnsi="Times New Roman" w:cs="Times New Roman"/>
          <w:snapToGrid w:val="0"/>
          <w:sz w:val="24"/>
          <w:szCs w:val="24"/>
        </w:rPr>
        <w:t xml:space="preserve">: Students have the right and </w:t>
      </w:r>
      <w:r w:rsidRPr="008B2163">
        <w:rPr>
          <w:rFonts w:ascii="Times New Roman" w:eastAsia="Times New Roman" w:hAnsi="Times New Roman" w:cs="Times New Roman"/>
          <w:bCs/>
          <w:iCs/>
          <w:snapToGrid w:val="0"/>
          <w:sz w:val="24"/>
          <w:szCs w:val="24"/>
        </w:rPr>
        <w:t>responsibility</w:t>
      </w:r>
      <w:r w:rsidRPr="008B2163">
        <w:rPr>
          <w:rFonts w:ascii="Times New Roman" w:eastAsia="Times New Roman" w:hAnsi="Times New Roman" w:cs="Times New Roman"/>
          <w:snapToGrid w:val="0"/>
          <w:sz w:val="24"/>
          <w:szCs w:val="24"/>
        </w:rPr>
        <w:t xml:space="preserve"> to ask for clarification of grading standards at any reasonable time, although waiting to do so until the last week of class is generally not a good idea. I will be happy to discuss a grade with </w:t>
      </w:r>
      <w:proofErr w:type="gramStart"/>
      <w:r w:rsidRPr="008B2163">
        <w:rPr>
          <w:rFonts w:ascii="Times New Roman" w:eastAsia="Times New Roman" w:hAnsi="Times New Roman" w:cs="Times New Roman"/>
          <w:snapToGrid w:val="0"/>
          <w:sz w:val="24"/>
          <w:szCs w:val="24"/>
        </w:rPr>
        <w:t>you, but</w:t>
      </w:r>
      <w:proofErr w:type="gramEnd"/>
      <w:r w:rsidRPr="008B2163">
        <w:rPr>
          <w:rFonts w:ascii="Times New Roman" w:eastAsia="Times New Roman" w:hAnsi="Times New Roman" w:cs="Times New Roman"/>
          <w:snapToGrid w:val="0"/>
          <w:sz w:val="24"/>
          <w:szCs w:val="24"/>
        </w:rPr>
        <w:t xml:space="preserve"> will </w:t>
      </w:r>
      <w:r w:rsidRPr="008B2163">
        <w:rPr>
          <w:rFonts w:ascii="Times New Roman" w:eastAsia="Times New Roman" w:hAnsi="Times New Roman" w:cs="Times New Roman"/>
          <w:bCs/>
          <w:snapToGrid w:val="0"/>
          <w:sz w:val="24"/>
          <w:szCs w:val="24"/>
        </w:rPr>
        <w:t>not</w:t>
      </w:r>
      <w:r w:rsidRPr="008B2163">
        <w:rPr>
          <w:rFonts w:ascii="Times New Roman" w:eastAsia="Times New Roman" w:hAnsi="Times New Roman" w:cs="Times New Roman"/>
          <w:snapToGrid w:val="0"/>
          <w:sz w:val="24"/>
          <w:szCs w:val="24"/>
        </w:rPr>
        <w:t xml:space="preserve"> do so within 24 hours of handing back an assignment. Please honor my “24-hour rule”: wait at least 24 hours after receiving your grade before contacting me to comment on it or to request a meeting to discuss it.</w:t>
      </w:r>
    </w:p>
    <w:p w14:paraId="01DA7B68" w14:textId="77777777" w:rsidR="008B2163" w:rsidRPr="008B2163" w:rsidRDefault="008B2163" w:rsidP="008B2163">
      <w:pPr>
        <w:spacing w:after="0"/>
        <w:rPr>
          <w:rFonts w:ascii="Times New Roman" w:eastAsia="Times New Roman" w:hAnsi="Times New Roman" w:cs="Times New Roman"/>
          <w:snapToGrid w:val="0"/>
          <w:sz w:val="24"/>
          <w:szCs w:val="24"/>
          <w:u w:val="single"/>
        </w:rPr>
      </w:pPr>
    </w:p>
    <w:p w14:paraId="0B2D0304" w14:textId="77777777" w:rsidR="008B2163" w:rsidRPr="008B2163" w:rsidRDefault="008B2163" w:rsidP="008B2163">
      <w:pPr>
        <w:pStyle w:val="ListParagraph"/>
        <w:ind w:left="0"/>
        <w:rPr>
          <w:rFonts w:ascii="Times New Roman" w:hAnsi="Times New Roman" w:cs="Times New Roman"/>
          <w:sz w:val="24"/>
          <w:szCs w:val="24"/>
        </w:rPr>
      </w:pPr>
    </w:p>
    <w:p w14:paraId="048F8A98" w14:textId="34D192DA" w:rsidR="008B2163" w:rsidRDefault="008F5EBE" w:rsidP="008B2163">
      <w:pPr>
        <w:pStyle w:val="ListParagraph"/>
        <w:ind w:left="0"/>
        <w:rPr>
          <w:rFonts w:ascii="Times New Roman" w:hAnsi="Times New Roman" w:cs="Times New Roman"/>
          <w:b/>
          <w:bCs/>
          <w:sz w:val="24"/>
          <w:szCs w:val="24"/>
        </w:rPr>
      </w:pPr>
      <w:r w:rsidRPr="008F5EBE">
        <w:rPr>
          <w:rFonts w:ascii="Times New Roman" w:hAnsi="Times New Roman" w:cs="Times New Roman"/>
          <w:b/>
          <w:bCs/>
          <w:sz w:val="24"/>
          <w:szCs w:val="24"/>
        </w:rPr>
        <w:t>MSUB POLICY REGARDING “INCOMPLETES”</w:t>
      </w:r>
    </w:p>
    <w:p w14:paraId="66FB793A" w14:textId="77777777" w:rsidR="008F5EBE" w:rsidRPr="008F5EBE" w:rsidRDefault="008F5EBE" w:rsidP="008B2163">
      <w:pPr>
        <w:pStyle w:val="ListParagraph"/>
        <w:ind w:left="0"/>
        <w:rPr>
          <w:rFonts w:ascii="Times New Roman" w:hAnsi="Times New Roman" w:cs="Times New Roman"/>
          <w:b/>
          <w:bCs/>
          <w:sz w:val="24"/>
          <w:szCs w:val="24"/>
        </w:rPr>
      </w:pPr>
    </w:p>
    <w:p w14:paraId="22349C02" w14:textId="1F0BE3BF" w:rsidR="008B2163" w:rsidRDefault="008F5EBE" w:rsidP="008B2163">
      <w:pPr>
        <w:pStyle w:val="ListParagraph"/>
        <w:ind w:left="0"/>
        <w:rPr>
          <w:rFonts w:ascii="Times New Roman" w:hAnsi="Times New Roman" w:cs="Times New Roman"/>
          <w:sz w:val="24"/>
          <w:szCs w:val="24"/>
        </w:rPr>
      </w:pPr>
      <w:r w:rsidRPr="008F5EBE">
        <w:rPr>
          <w:rFonts w:ascii="Times New Roman" w:hAnsi="Times New Roman" w:cs="Times New Roman"/>
          <w:sz w:val="24"/>
          <w:szCs w:val="24"/>
        </w:rPr>
        <w:t xml:space="preserve">Incomplete “I” Grade: An Incomplete is given only when a student has been in attendance for at least three-fourths of the semester and has completed all other work on time but has been prevented by circumstances beyond his/her control from completing </w:t>
      </w:r>
      <w:proofErr w:type="gramStart"/>
      <w:r w:rsidRPr="008F5EBE">
        <w:rPr>
          <w:rFonts w:ascii="Times New Roman" w:hAnsi="Times New Roman" w:cs="Times New Roman"/>
          <w:sz w:val="24"/>
          <w:szCs w:val="24"/>
        </w:rPr>
        <w:t>all of</w:t>
      </w:r>
      <w:proofErr w:type="gramEnd"/>
      <w:r w:rsidRPr="008F5EBE">
        <w:rPr>
          <w:rFonts w:ascii="Times New Roman" w:hAnsi="Times New Roman" w:cs="Times New Roman"/>
          <w:sz w:val="24"/>
          <w:szCs w:val="24"/>
        </w:rPr>
        <w:t xml:space="preserve"> the requirements of the course. </w:t>
      </w:r>
    </w:p>
    <w:p w14:paraId="01F7D99E" w14:textId="29087007" w:rsidR="008F5EBE" w:rsidRDefault="00371408" w:rsidP="008B2163">
      <w:pPr>
        <w:pStyle w:val="ListParagraph"/>
        <w:ind w:left="0"/>
        <w:rPr>
          <w:rFonts w:ascii="Times New Roman" w:hAnsi="Times New Roman" w:cs="Times New Roman"/>
          <w:sz w:val="24"/>
          <w:szCs w:val="24"/>
        </w:rPr>
      </w:pPr>
      <w:hyperlink r:id="rId14" w:history="1">
        <w:r w:rsidR="008F5EBE" w:rsidRPr="00566C4D">
          <w:rPr>
            <w:rStyle w:val="Hyperlink"/>
            <w:rFonts w:ascii="Times New Roman" w:hAnsi="Times New Roman" w:cs="Times New Roman"/>
            <w:sz w:val="24"/>
            <w:szCs w:val="24"/>
          </w:rPr>
          <w:t>https://www.msubillings.edu/provost/pdf/academic-affairs-policies-and-procedures.pdf</w:t>
        </w:r>
      </w:hyperlink>
    </w:p>
    <w:p w14:paraId="0DA4CD5B" w14:textId="77777777" w:rsidR="008F5EBE" w:rsidRPr="008F5EBE" w:rsidRDefault="008F5EBE" w:rsidP="008B2163">
      <w:pPr>
        <w:pStyle w:val="ListParagraph"/>
        <w:ind w:left="0"/>
        <w:rPr>
          <w:rFonts w:ascii="Times New Roman" w:hAnsi="Times New Roman" w:cs="Times New Roman"/>
          <w:sz w:val="24"/>
          <w:szCs w:val="24"/>
        </w:rPr>
      </w:pPr>
    </w:p>
    <w:p w14:paraId="7181E3C5" w14:textId="77777777" w:rsidR="008F5EBE" w:rsidRPr="008B2163" w:rsidRDefault="008F5EBE" w:rsidP="008B2163">
      <w:pPr>
        <w:pStyle w:val="ListParagraph"/>
        <w:ind w:left="0"/>
        <w:rPr>
          <w:rFonts w:ascii="Times New Roman" w:hAnsi="Times New Roman" w:cs="Times New Roman"/>
          <w:sz w:val="24"/>
          <w:szCs w:val="24"/>
        </w:rPr>
      </w:pPr>
    </w:p>
    <w:p w14:paraId="355EBCC5" w14:textId="77777777" w:rsidR="008F5EBE" w:rsidRDefault="008F5EBE" w:rsidP="008F5EBE">
      <w:pPr>
        <w:pStyle w:val="ListParagraph"/>
        <w:ind w:left="0"/>
        <w:rPr>
          <w:rFonts w:ascii="Times New Roman" w:hAnsi="Times New Roman" w:cs="Times New Roman"/>
          <w:b/>
          <w:bCs/>
          <w:sz w:val="24"/>
          <w:szCs w:val="24"/>
        </w:rPr>
      </w:pPr>
      <w:r w:rsidRPr="008F5EBE">
        <w:rPr>
          <w:rFonts w:ascii="Times New Roman" w:hAnsi="Times New Roman" w:cs="Times New Roman"/>
          <w:b/>
          <w:bCs/>
          <w:sz w:val="24"/>
          <w:szCs w:val="24"/>
        </w:rPr>
        <w:t xml:space="preserve">EARLY ALERT </w:t>
      </w:r>
    </w:p>
    <w:p w14:paraId="5BFFD209" w14:textId="77777777" w:rsidR="008F5EBE" w:rsidRDefault="008F5EBE" w:rsidP="008F5EBE">
      <w:pPr>
        <w:pStyle w:val="ListParagraph"/>
        <w:ind w:left="0"/>
        <w:rPr>
          <w:rFonts w:ascii="Times New Roman" w:hAnsi="Times New Roman" w:cs="Times New Roman"/>
          <w:b/>
          <w:bCs/>
          <w:sz w:val="24"/>
          <w:szCs w:val="24"/>
        </w:rPr>
      </w:pPr>
    </w:p>
    <w:p w14:paraId="17F08ABB" w14:textId="0E7C9228" w:rsidR="008F5EBE" w:rsidRPr="008F5EBE" w:rsidRDefault="008F5EBE" w:rsidP="008F5EBE">
      <w:pPr>
        <w:pStyle w:val="ListParagraph"/>
        <w:ind w:left="0"/>
        <w:rPr>
          <w:rFonts w:ascii="Times New Roman" w:hAnsi="Times New Roman" w:cs="Times New Roman"/>
          <w:b/>
          <w:bCs/>
          <w:sz w:val="24"/>
          <w:szCs w:val="24"/>
        </w:rPr>
      </w:pPr>
      <w:r w:rsidRPr="008B2163">
        <w:rPr>
          <w:rFonts w:ascii="Times New Roman" w:hAnsi="Times New Roman" w:cs="Times New Roman"/>
          <w:iCs/>
          <w:sz w:val="24"/>
          <w:szCs w:val="24"/>
        </w:rPr>
        <w:t>In this course your knowledge will be assessed early and often. I believe it is my responsibility as a faculty member to make you aware of your academic standing in my course. I also believe it is the responsibility of this institution to meet your unique academic needs. It is with this in mind that I use our institution’s Academic Early Alert System. If I feel you are in danger of not being successful in this course, I reserve the right to place an Academic Alert on your behalf. This is not a punishment. It does not go onto any transcript-type record. The academic alert is merely a tool that allows me to work closely with the advising center and other student services groups to help you overcome your academic or life hurdles which will hopefully lead to future success. </w:t>
      </w:r>
    </w:p>
    <w:p w14:paraId="3BB5A31E" w14:textId="77777777" w:rsidR="008F5EBE" w:rsidRDefault="008F5EBE" w:rsidP="008F5EBE">
      <w:pPr>
        <w:pStyle w:val="ListParagraph"/>
        <w:ind w:left="0"/>
        <w:rPr>
          <w:rFonts w:ascii="Times New Roman" w:hAnsi="Times New Roman" w:cs="Times New Roman"/>
          <w:b/>
          <w:bCs/>
          <w:sz w:val="24"/>
          <w:szCs w:val="24"/>
        </w:rPr>
      </w:pPr>
    </w:p>
    <w:p w14:paraId="1D0C853B" w14:textId="77777777" w:rsidR="008F5EBE" w:rsidRDefault="008F5EBE" w:rsidP="008F5EBE">
      <w:pPr>
        <w:pStyle w:val="ListParagraph"/>
        <w:ind w:left="0"/>
        <w:rPr>
          <w:rFonts w:ascii="Times New Roman" w:hAnsi="Times New Roman" w:cs="Times New Roman"/>
          <w:b/>
          <w:bCs/>
          <w:sz w:val="24"/>
          <w:szCs w:val="24"/>
        </w:rPr>
      </w:pPr>
    </w:p>
    <w:p w14:paraId="3B728792" w14:textId="7444952B" w:rsidR="00280C28" w:rsidRDefault="008F5EBE" w:rsidP="008F5EBE">
      <w:pPr>
        <w:pStyle w:val="ListParagraph"/>
        <w:ind w:left="0"/>
        <w:rPr>
          <w:rFonts w:ascii="Times New Roman" w:hAnsi="Times New Roman" w:cs="Times New Roman"/>
          <w:b/>
          <w:bCs/>
          <w:sz w:val="24"/>
          <w:szCs w:val="24"/>
        </w:rPr>
      </w:pPr>
      <w:r w:rsidRPr="008F5EBE">
        <w:rPr>
          <w:rFonts w:ascii="Times New Roman" w:hAnsi="Times New Roman" w:cs="Times New Roman"/>
          <w:b/>
          <w:bCs/>
          <w:sz w:val="24"/>
          <w:szCs w:val="24"/>
        </w:rPr>
        <w:t xml:space="preserve">COMMUNICATION AND EMAIL ETIQUETTE </w:t>
      </w:r>
    </w:p>
    <w:p w14:paraId="061B98E5" w14:textId="6BC54FD9" w:rsidR="008F5EBE" w:rsidRDefault="008F5EBE" w:rsidP="008F5EBE">
      <w:pPr>
        <w:pStyle w:val="ListParagraph"/>
        <w:ind w:left="0"/>
        <w:rPr>
          <w:rFonts w:ascii="Times New Roman" w:hAnsi="Times New Roman" w:cs="Times New Roman"/>
          <w:b/>
          <w:bCs/>
          <w:sz w:val="24"/>
          <w:szCs w:val="24"/>
        </w:rPr>
      </w:pPr>
    </w:p>
    <w:p w14:paraId="0B951CB0" w14:textId="18532759" w:rsidR="008F5EBE" w:rsidRPr="008F5EBE" w:rsidRDefault="008F5EBE" w:rsidP="008F5EBE">
      <w:pPr>
        <w:pStyle w:val="ListParagraph"/>
        <w:ind w:left="0"/>
      </w:pPr>
      <w:r>
        <w:rPr>
          <w:rFonts w:ascii="Times New Roman" w:hAnsi="Times New Roman" w:cs="Times New Roman"/>
          <w:sz w:val="24"/>
          <w:szCs w:val="24"/>
        </w:rPr>
        <w:t xml:space="preserve">Faculty can include a policy related to communication and email. </w:t>
      </w:r>
      <w:r>
        <w:rPr>
          <w:rFonts w:ascii="Times New Roman" w:hAnsi="Times New Roman" w:cs="Times New Roman"/>
          <w:i/>
          <w:iCs/>
          <w:sz w:val="24"/>
          <w:szCs w:val="24"/>
        </w:rPr>
        <w:t xml:space="preserve">For example: </w:t>
      </w:r>
    </w:p>
    <w:p w14:paraId="501AF7B1" w14:textId="27B470EB" w:rsidR="008F5EBE" w:rsidRDefault="008F5EBE" w:rsidP="008F5EBE">
      <w:pPr>
        <w:pStyle w:val="ListParagraph"/>
        <w:ind w:left="0"/>
        <w:rPr>
          <w:rFonts w:ascii="Times New Roman" w:hAnsi="Times New Roman" w:cs="Times New Roman"/>
          <w:b/>
          <w:bCs/>
          <w:sz w:val="24"/>
          <w:szCs w:val="24"/>
        </w:rPr>
      </w:pPr>
    </w:p>
    <w:p w14:paraId="505CAA82" w14:textId="6D5BF462" w:rsidR="008F5EBE" w:rsidRDefault="008F5EBE" w:rsidP="008F5EB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Communication between student and faculty is expected to be professional and respectful. Profanity or vulgarity is not accepted. When utilizing email for communication, please make sure to include: </w:t>
      </w:r>
    </w:p>
    <w:p w14:paraId="0F80487B" w14:textId="77777777" w:rsidR="008F5EBE" w:rsidRDefault="008F5EBE" w:rsidP="008F5EBE">
      <w:pPr>
        <w:pStyle w:val="ListParagraph"/>
        <w:ind w:left="0"/>
        <w:rPr>
          <w:rFonts w:ascii="Times New Roman" w:hAnsi="Times New Roman" w:cs="Times New Roman"/>
          <w:sz w:val="24"/>
          <w:szCs w:val="24"/>
          <w:u w:val="single"/>
        </w:rPr>
      </w:pPr>
    </w:p>
    <w:p w14:paraId="7BBB402B" w14:textId="5AB93DAF" w:rsidR="008F5EBE" w:rsidRDefault="008F5EBE" w:rsidP="008F5EBE">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Student name</w:t>
      </w:r>
    </w:p>
    <w:p w14:paraId="40A4F217" w14:textId="1023F397" w:rsidR="008F5EBE" w:rsidRDefault="008F5EBE" w:rsidP="008F5EBE">
      <w:pPr>
        <w:pStyle w:val="ListParagraph"/>
        <w:ind w:left="0"/>
        <w:rPr>
          <w:rFonts w:ascii="Times New Roman" w:hAnsi="Times New Roman" w:cs="Times New Roman"/>
          <w:sz w:val="24"/>
          <w:szCs w:val="24"/>
          <w:u w:val="single"/>
        </w:rPr>
      </w:pPr>
      <w:r>
        <w:rPr>
          <w:rFonts w:ascii="Times New Roman" w:hAnsi="Times New Roman" w:cs="Times New Roman"/>
          <w:sz w:val="24"/>
          <w:szCs w:val="24"/>
          <w:u w:val="single"/>
        </w:rPr>
        <w:t>Course</w:t>
      </w:r>
    </w:p>
    <w:p w14:paraId="214121C5" w14:textId="77777777" w:rsidR="008F5EBE" w:rsidRDefault="008F5EBE" w:rsidP="008F5EBE">
      <w:pPr>
        <w:pStyle w:val="ListParagraph"/>
        <w:ind w:left="0"/>
        <w:rPr>
          <w:rFonts w:ascii="Times New Roman" w:hAnsi="Times New Roman" w:cs="Times New Roman"/>
          <w:sz w:val="24"/>
          <w:szCs w:val="24"/>
        </w:rPr>
      </w:pPr>
    </w:p>
    <w:p w14:paraId="2FFE2C59" w14:textId="1BFF03CA" w:rsidR="008F5EBE" w:rsidRPr="008F5EBE" w:rsidRDefault="008F5EBE" w:rsidP="008F5EB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This will help expedite response time and allow me to help you more efficiently. I check my email on a regular basis and will usually respond to students right away. </w:t>
      </w:r>
      <w:r>
        <w:rPr>
          <w:rFonts w:ascii="Times New Roman" w:hAnsi="Times New Roman" w:cs="Times New Roman"/>
          <w:sz w:val="24"/>
          <w:szCs w:val="24"/>
          <w:u w:val="single"/>
        </w:rPr>
        <w:t xml:space="preserve">Students will receive a response within 24 – 36 hours at the latest, </w:t>
      </w:r>
      <w:proofErr w:type="gramStart"/>
      <w:r>
        <w:rPr>
          <w:rFonts w:ascii="Times New Roman" w:hAnsi="Times New Roman" w:cs="Times New Roman"/>
          <w:sz w:val="24"/>
          <w:szCs w:val="24"/>
          <w:u w:val="single"/>
        </w:rPr>
        <w:t>with the exception of</w:t>
      </w:r>
      <w:proofErr w:type="gramEnd"/>
      <w:r>
        <w:rPr>
          <w:rFonts w:ascii="Times New Roman" w:hAnsi="Times New Roman" w:cs="Times New Roman"/>
          <w:sz w:val="24"/>
          <w:szCs w:val="24"/>
          <w:u w:val="single"/>
        </w:rPr>
        <w:t xml:space="preserve"> Sundays.</w:t>
      </w:r>
      <w:r>
        <w:rPr>
          <w:rFonts w:ascii="Times New Roman" w:hAnsi="Times New Roman" w:cs="Times New Roman"/>
          <w:sz w:val="24"/>
          <w:szCs w:val="24"/>
        </w:rPr>
        <w:t xml:space="preserve"> Students are expected to check email on a regular basis. All class communication will be via D2L email, discussion boards, and Announcements on D2L. </w:t>
      </w:r>
    </w:p>
    <w:p w14:paraId="1391884F" w14:textId="5126F03A" w:rsidR="00280C28" w:rsidRPr="008B2163" w:rsidRDefault="00280C28" w:rsidP="008B2163">
      <w:pPr>
        <w:spacing w:line="240" w:lineRule="auto"/>
        <w:rPr>
          <w:rFonts w:ascii="Times New Roman" w:hAnsi="Times New Roman" w:cs="Times New Roman"/>
          <w:b/>
          <w:bCs/>
          <w:sz w:val="24"/>
          <w:szCs w:val="24"/>
        </w:rPr>
      </w:pPr>
    </w:p>
    <w:bookmarkEnd w:id="0"/>
    <w:p w14:paraId="5DDABD61" w14:textId="77777777" w:rsidR="00280C28" w:rsidRPr="008B2163" w:rsidRDefault="00280C28" w:rsidP="008B2163">
      <w:pPr>
        <w:spacing w:line="240" w:lineRule="auto"/>
        <w:rPr>
          <w:rFonts w:ascii="Times New Roman" w:hAnsi="Times New Roman" w:cs="Times New Roman"/>
          <w:b/>
          <w:bCs/>
          <w:sz w:val="24"/>
          <w:szCs w:val="24"/>
        </w:rPr>
      </w:pPr>
    </w:p>
    <w:sectPr w:rsidR="00280C28" w:rsidRPr="008B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42D01"/>
    <w:multiLevelType w:val="hybridMultilevel"/>
    <w:tmpl w:val="D09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86"/>
    <w:rsid w:val="00007C48"/>
    <w:rsid w:val="000A5DB3"/>
    <w:rsid w:val="00145BB2"/>
    <w:rsid w:val="00147B15"/>
    <w:rsid w:val="00246370"/>
    <w:rsid w:val="00274738"/>
    <w:rsid w:val="00280C28"/>
    <w:rsid w:val="00287F2B"/>
    <w:rsid w:val="00363DDC"/>
    <w:rsid w:val="00371408"/>
    <w:rsid w:val="00436999"/>
    <w:rsid w:val="004712C9"/>
    <w:rsid w:val="00487BA4"/>
    <w:rsid w:val="004961C8"/>
    <w:rsid w:val="005474AD"/>
    <w:rsid w:val="008B2163"/>
    <w:rsid w:val="008F5EBE"/>
    <w:rsid w:val="009C735D"/>
    <w:rsid w:val="009E07DF"/>
    <w:rsid w:val="00A47DC3"/>
    <w:rsid w:val="00E34CD2"/>
    <w:rsid w:val="00E73561"/>
    <w:rsid w:val="00E8382E"/>
    <w:rsid w:val="00F3197C"/>
    <w:rsid w:val="00F40286"/>
    <w:rsid w:val="00FB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D47B"/>
  <w15:chartTrackingRefBased/>
  <w15:docId w15:val="{8911C70E-9DA7-4655-A822-C39CC824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286"/>
    <w:rPr>
      <w:color w:val="0563C1" w:themeColor="hyperlink"/>
      <w:u w:val="single"/>
    </w:rPr>
  </w:style>
  <w:style w:type="character" w:styleId="UnresolvedMention">
    <w:name w:val="Unresolved Mention"/>
    <w:basedOn w:val="DefaultParagraphFont"/>
    <w:uiPriority w:val="99"/>
    <w:semiHidden/>
    <w:unhideWhenUsed/>
    <w:rsid w:val="00F40286"/>
    <w:rPr>
      <w:color w:val="605E5C"/>
      <w:shd w:val="clear" w:color="auto" w:fill="E1DFDD"/>
    </w:rPr>
  </w:style>
  <w:style w:type="character" w:styleId="CommentReference">
    <w:name w:val="annotation reference"/>
    <w:basedOn w:val="DefaultParagraphFont"/>
    <w:uiPriority w:val="99"/>
    <w:semiHidden/>
    <w:unhideWhenUsed/>
    <w:rsid w:val="00436999"/>
    <w:rPr>
      <w:sz w:val="16"/>
      <w:szCs w:val="16"/>
    </w:rPr>
  </w:style>
  <w:style w:type="paragraph" w:styleId="CommentText">
    <w:name w:val="annotation text"/>
    <w:basedOn w:val="Normal"/>
    <w:link w:val="CommentTextChar"/>
    <w:uiPriority w:val="99"/>
    <w:unhideWhenUsed/>
    <w:rsid w:val="00436999"/>
    <w:pPr>
      <w:spacing w:line="240" w:lineRule="auto"/>
    </w:pPr>
    <w:rPr>
      <w:sz w:val="20"/>
      <w:szCs w:val="20"/>
    </w:rPr>
  </w:style>
  <w:style w:type="character" w:customStyle="1" w:styleId="CommentTextChar">
    <w:name w:val="Comment Text Char"/>
    <w:basedOn w:val="DefaultParagraphFont"/>
    <w:link w:val="CommentText"/>
    <w:uiPriority w:val="99"/>
    <w:rsid w:val="00436999"/>
    <w:rPr>
      <w:sz w:val="20"/>
      <w:szCs w:val="20"/>
    </w:rPr>
  </w:style>
  <w:style w:type="paragraph" w:styleId="CommentSubject">
    <w:name w:val="annotation subject"/>
    <w:basedOn w:val="CommentText"/>
    <w:next w:val="CommentText"/>
    <w:link w:val="CommentSubjectChar"/>
    <w:uiPriority w:val="99"/>
    <w:semiHidden/>
    <w:unhideWhenUsed/>
    <w:rsid w:val="00436999"/>
    <w:rPr>
      <w:b/>
      <w:bCs/>
    </w:rPr>
  </w:style>
  <w:style w:type="character" w:customStyle="1" w:styleId="CommentSubjectChar">
    <w:name w:val="Comment Subject Char"/>
    <w:basedOn w:val="CommentTextChar"/>
    <w:link w:val="CommentSubject"/>
    <w:uiPriority w:val="99"/>
    <w:semiHidden/>
    <w:rsid w:val="00436999"/>
    <w:rPr>
      <w:b/>
      <w:bCs/>
      <w:sz w:val="20"/>
      <w:szCs w:val="20"/>
    </w:rPr>
  </w:style>
  <w:style w:type="paragraph" w:styleId="ListParagraph">
    <w:name w:val="List Paragraph"/>
    <w:basedOn w:val="Normal"/>
    <w:uiPriority w:val="34"/>
    <w:qFormat/>
    <w:rsid w:val="008B2163"/>
    <w:pPr>
      <w:spacing w:after="20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ubillings.edu/provost/pdf/academic-affairs-policies-and-procedur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ubillings.edu/covid19centr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ubillings.edu/covid19centr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msubillings.edu/senate/gen_ed_committee/pdf/Gen%20Ed%20Outcomes%20Fall%202019.pdf" TargetMode="External"/><Relationship Id="rId4" Type="http://schemas.openxmlformats.org/officeDocument/2006/relationships/customXml" Target="../customXml/item4.xml"/><Relationship Id="rId9" Type="http://schemas.openxmlformats.org/officeDocument/2006/relationships/hyperlink" Target="https://www.msubillings.edu/catalogs/" TargetMode="External"/><Relationship Id="rId14" Type="http://schemas.openxmlformats.org/officeDocument/2006/relationships/hyperlink" Target="https://www.msubillings.edu/provost/pdf/academic-affairs-policies-an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0D3CEC99998C43AE4788A993E29D46" ma:contentTypeVersion="4" ma:contentTypeDescription="Create a new document." ma:contentTypeScope="" ma:versionID="7722830e986f16954b137e01b96e0386">
  <xsd:schema xmlns:xsd="http://www.w3.org/2001/XMLSchema" xmlns:xs="http://www.w3.org/2001/XMLSchema" xmlns:p="http://schemas.microsoft.com/office/2006/metadata/properties" xmlns:ns3="d783cd64-9511-4cb6-91c0-e86dd0f02d6d" targetNamespace="http://schemas.microsoft.com/office/2006/metadata/properties" ma:root="true" ma:fieldsID="dc2a5d8b9d894f25417a3776dc55c261" ns3:_="">
    <xsd:import namespace="d783cd64-9511-4cb6-91c0-e86dd0f02d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3cd64-9511-4cb6-91c0-e86dd0f02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94F50-BC4D-473D-8531-3AF943140304}">
  <ds:schemaRefs>
    <ds:schemaRef ds:uri="http://schemas.openxmlformats.org/officeDocument/2006/bibliography"/>
  </ds:schemaRefs>
</ds:datastoreItem>
</file>

<file path=customXml/itemProps2.xml><?xml version="1.0" encoding="utf-8"?>
<ds:datastoreItem xmlns:ds="http://schemas.openxmlformats.org/officeDocument/2006/customXml" ds:itemID="{DCADFD53-C24E-4EEE-8A52-DA813314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3cd64-9511-4cb6-91c0-e86dd0f02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29DFF-3B9A-49F9-8F9E-FAE7BFD3A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615A61-8260-47EC-A216-B8727C5CC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Balter-Reitz, Susan</dc:creator>
  <cp:keywords/>
  <dc:description/>
  <cp:lastModifiedBy>Eskandari, Sepehr</cp:lastModifiedBy>
  <cp:revision>3</cp:revision>
  <dcterms:created xsi:type="dcterms:W3CDTF">2021-08-20T13:40:00Z</dcterms:created>
  <dcterms:modified xsi:type="dcterms:W3CDTF">2021-08-26T21:42:00Z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0x0101009C0D3CEC99998C43AE4788A993E29D46</vt:lpwstr>
  </property>
</Properties>
</file>