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79DD" w14:textId="77777777" w:rsidR="00E44704" w:rsidRDefault="004F6659" w:rsidP="00E44704">
      <w:pPr>
        <w:pStyle w:val="Title"/>
      </w:pPr>
      <w:r>
        <w:t>GROUP MUSIC</w:t>
      </w:r>
      <w:r w:rsidR="00E44704">
        <w:t xml:space="preserve"> INTEGRAT</w:t>
      </w:r>
      <w:bookmarkStart w:id="0" w:name="_GoBack"/>
      <w:bookmarkEnd w:id="0"/>
      <w:r w:rsidR="00E44704">
        <w:t>ION UNIT</w:t>
      </w:r>
      <w:r>
        <w:t xml:space="preserve"> (GMIU)</w:t>
      </w:r>
    </w:p>
    <w:p w14:paraId="4AAA79DE" w14:textId="7CF7E723" w:rsidR="00E44704" w:rsidRDefault="00DF1F2E" w:rsidP="00E44704">
      <w:pPr>
        <w:pStyle w:val="Subtitle"/>
      </w:pPr>
      <w:r>
        <w:t xml:space="preserve">EDU </w:t>
      </w:r>
      <w:proofErr w:type="gramStart"/>
      <w:r>
        <w:t>397F  Fall</w:t>
      </w:r>
      <w:proofErr w:type="gramEnd"/>
      <w:r w:rsidR="002F1875">
        <w:t xml:space="preserve"> 2012</w:t>
      </w:r>
    </w:p>
    <w:p w14:paraId="4AAA79DF" w14:textId="77777777" w:rsidR="00E44704" w:rsidRDefault="00E44704" w:rsidP="00E44704">
      <w:pPr>
        <w:rPr>
          <w:b/>
          <w:bCs/>
          <w:sz w:val="32"/>
        </w:rPr>
      </w:pPr>
    </w:p>
    <w:p w14:paraId="4AAA79E0" w14:textId="77777777" w:rsidR="00E44704" w:rsidRDefault="00E44704" w:rsidP="00E44704">
      <w:pPr>
        <w:jc w:val="both"/>
        <w:rPr>
          <w:sz w:val="28"/>
        </w:rPr>
      </w:pPr>
      <w:r>
        <w:rPr>
          <w:b/>
          <w:bCs/>
          <w:sz w:val="28"/>
        </w:rPr>
        <w:tab/>
      </w:r>
      <w:r w:rsidR="004F6659">
        <w:rPr>
          <w:sz w:val="28"/>
        </w:rPr>
        <w:t>The group music</w:t>
      </w:r>
      <w:r>
        <w:rPr>
          <w:sz w:val="28"/>
        </w:rPr>
        <w:t xml:space="preserve"> integration unit is a unit of lesson plans that include music and are related to a central theme.  </w:t>
      </w:r>
    </w:p>
    <w:p w14:paraId="4AAA79E1" w14:textId="77777777" w:rsidR="00E44704" w:rsidRDefault="00E44704" w:rsidP="00E44704">
      <w:pPr>
        <w:jc w:val="both"/>
        <w:rPr>
          <w:sz w:val="28"/>
        </w:rPr>
      </w:pPr>
    </w:p>
    <w:p w14:paraId="4AAA79E2" w14:textId="2109CA72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Each student in the group must development a lesson plan.  This plan must be in the </w:t>
      </w:r>
      <w:r w:rsidRPr="002F1875">
        <w:rPr>
          <w:b/>
          <w:sz w:val="28"/>
        </w:rPr>
        <w:t>required format</w:t>
      </w:r>
      <w:r>
        <w:rPr>
          <w:sz w:val="28"/>
        </w:rPr>
        <w:t xml:space="preserve"> for this course and include music</w:t>
      </w:r>
      <w:r w:rsidR="002F1875">
        <w:rPr>
          <w:sz w:val="28"/>
        </w:rPr>
        <w:t xml:space="preserve"> in each lesson</w:t>
      </w:r>
      <w:r>
        <w:rPr>
          <w:sz w:val="28"/>
        </w:rPr>
        <w:t xml:space="preserve">. Each unit must </w:t>
      </w:r>
      <w:r w:rsidR="000567C5">
        <w:rPr>
          <w:sz w:val="28"/>
        </w:rPr>
        <w:t>have an example of at least five</w:t>
      </w:r>
      <w:r>
        <w:rPr>
          <w:sz w:val="28"/>
        </w:rPr>
        <w:t xml:space="preserve"> different teaching models (traditional, MI, constructivist, Learning Cycle, Five E’s).  </w:t>
      </w:r>
      <w:r w:rsidR="002F1875">
        <w:rPr>
          <w:sz w:val="28"/>
          <w:u w:val="single"/>
        </w:rPr>
        <w:t>Objectives for each</w:t>
      </w:r>
      <w:r w:rsidRPr="00BB1D96">
        <w:rPr>
          <w:sz w:val="28"/>
          <w:u w:val="single"/>
        </w:rPr>
        <w:t xml:space="preserve"> lesson should include both content area and music objectives</w:t>
      </w:r>
      <w:r>
        <w:rPr>
          <w:sz w:val="28"/>
        </w:rPr>
        <w:t>.</w:t>
      </w:r>
    </w:p>
    <w:p w14:paraId="4AAA79E3" w14:textId="77777777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Each group will choose a grade level at random (</w:t>
      </w:r>
      <w:r>
        <w:rPr>
          <w:i/>
          <w:iCs/>
          <w:sz w:val="28"/>
        </w:rPr>
        <w:t>ex. Grade 4)</w:t>
      </w:r>
      <w:r>
        <w:rPr>
          <w:sz w:val="28"/>
        </w:rPr>
        <w:t xml:space="preserve">.  Using the ABC handouts or the Hardin schools’ curriculum located as a resource in the reserved section of the MSU-B </w:t>
      </w:r>
      <w:proofErr w:type="gramStart"/>
      <w:r>
        <w:rPr>
          <w:sz w:val="28"/>
        </w:rPr>
        <w:t>library,</w:t>
      </w:r>
      <w:proofErr w:type="gramEnd"/>
      <w:r>
        <w:rPr>
          <w:sz w:val="28"/>
        </w:rPr>
        <w:t xml:space="preserve"> choose a study topic (</w:t>
      </w:r>
      <w:r>
        <w:rPr>
          <w:i/>
          <w:iCs/>
          <w:sz w:val="28"/>
        </w:rPr>
        <w:t xml:space="preserve">ex. 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  <w:sz w:val="28"/>
            </w:rPr>
            <w:t>Montana</w:t>
          </w:r>
        </w:smartTag>
      </w:smartTag>
      <w:r>
        <w:rPr>
          <w:i/>
          <w:iCs/>
          <w:sz w:val="28"/>
        </w:rPr>
        <w:t>’s heritage and history).</w:t>
      </w:r>
    </w:p>
    <w:p w14:paraId="4AAA79E4" w14:textId="77777777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Each lesson should also have a music objective (</w:t>
      </w:r>
      <w:r>
        <w:rPr>
          <w:i/>
          <w:iCs/>
          <w:sz w:val="28"/>
        </w:rPr>
        <w:t>ex. sing expressively with appropriate dynamics)</w:t>
      </w:r>
    </w:p>
    <w:p w14:paraId="4AAA79E5" w14:textId="77777777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Each unit must have at least one technological component.</w:t>
      </w:r>
    </w:p>
    <w:p w14:paraId="4AAA79E6" w14:textId="77777777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Each unit must include something from the </w:t>
      </w:r>
      <w:r>
        <w:rPr>
          <w:i/>
          <w:sz w:val="28"/>
        </w:rPr>
        <w:t>Integrating Music in the Elementary Classroom</w:t>
      </w:r>
      <w:r>
        <w:rPr>
          <w:sz w:val="28"/>
        </w:rPr>
        <w:t xml:space="preserve"> text.</w:t>
      </w:r>
    </w:p>
    <w:p w14:paraId="4AAA79E7" w14:textId="3D2B4C48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Each unit must include something from </w:t>
      </w:r>
      <w:proofErr w:type="gramStart"/>
      <w:r>
        <w:rPr>
          <w:sz w:val="28"/>
        </w:rPr>
        <w:t>a music</w:t>
      </w:r>
      <w:proofErr w:type="gramEnd"/>
      <w:r>
        <w:rPr>
          <w:sz w:val="28"/>
        </w:rPr>
        <w:t xml:space="preserve"> basal series</w:t>
      </w:r>
      <w:r w:rsidR="002F1875">
        <w:rPr>
          <w:sz w:val="28"/>
        </w:rPr>
        <w:t xml:space="preserve"> (specify which one)</w:t>
      </w:r>
      <w:r>
        <w:rPr>
          <w:sz w:val="28"/>
        </w:rPr>
        <w:t>.</w:t>
      </w:r>
    </w:p>
    <w:p w14:paraId="4AAA79E8" w14:textId="77777777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Each unit must include one of the MT Indian Education for All Essential Understandings.</w:t>
      </w:r>
    </w:p>
    <w:p w14:paraId="4AAA79E9" w14:textId="77777777" w:rsidR="00E44704" w:rsidRPr="00634AC5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Each lesson should relate to the others and be presented in logical sequence.  (</w:t>
      </w:r>
      <w:r>
        <w:rPr>
          <w:i/>
          <w:iCs/>
          <w:sz w:val="28"/>
        </w:rPr>
        <w:t xml:space="preserve">ex. </w:t>
      </w:r>
      <w:smartTag w:uri="urn:schemas-microsoft-com:office:smarttags" w:element="City">
        <w:r>
          <w:rPr>
            <w:i/>
            <w:iCs/>
            <w:sz w:val="28"/>
          </w:rPr>
          <w:t>St. Louis</w:t>
        </w:r>
      </w:smartTag>
      <w:r>
        <w:rPr>
          <w:i/>
          <w:iCs/>
          <w:sz w:val="28"/>
        </w:rPr>
        <w:t xml:space="preserve"> culture-Virginia Reel; Lewis and Clark map reading-fiddle music; Plains Indians-drums; and 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  <w:sz w:val="28"/>
            </w:rPr>
            <w:t>Montana</w:t>
          </w:r>
        </w:smartTag>
      </w:smartTag>
      <w:r>
        <w:rPr>
          <w:i/>
          <w:iCs/>
          <w:sz w:val="28"/>
        </w:rPr>
        <w:t xml:space="preserve"> statehood-Montana state song)</w:t>
      </w:r>
    </w:p>
    <w:p w14:paraId="4AAA79EA" w14:textId="77777777" w:rsidR="00634AC5" w:rsidRPr="00501AA0" w:rsidRDefault="00634AC5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iCs/>
          <w:sz w:val="28"/>
        </w:rPr>
        <w:t>Make sure your unit looks professional; the unit should have the same font, font size, and format throughout.  Don’t forget a title page, table of contents and attachments.</w:t>
      </w:r>
    </w:p>
    <w:p w14:paraId="4AAA79EB" w14:textId="77777777" w:rsidR="00501AA0" w:rsidRDefault="00501AA0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iCs/>
          <w:sz w:val="28"/>
        </w:rPr>
        <w:t>Your group members will award you points for your level of participation in the group.</w:t>
      </w:r>
    </w:p>
    <w:p w14:paraId="4AAA79EC" w14:textId="62074935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You will have some time </w:t>
      </w:r>
      <w:r w:rsidR="00E0509B">
        <w:rPr>
          <w:sz w:val="28"/>
        </w:rPr>
        <w:t>in class</w:t>
      </w:r>
      <w:r>
        <w:rPr>
          <w:sz w:val="28"/>
        </w:rPr>
        <w:t xml:space="preserve"> to work on these projects but expect some outside class time to coordinate.  Have your lessons read</w:t>
      </w:r>
      <w:r w:rsidR="004F6659">
        <w:rPr>
          <w:sz w:val="28"/>
        </w:rPr>
        <w:t>y</w:t>
      </w:r>
      <w:r w:rsidR="00DE2D1B">
        <w:rPr>
          <w:sz w:val="28"/>
        </w:rPr>
        <w:t xml:space="preserve"> for ot</w:t>
      </w:r>
      <w:r w:rsidR="006E0FA8">
        <w:rPr>
          <w:sz w:val="28"/>
        </w:rPr>
        <w:t>he</w:t>
      </w:r>
      <w:r w:rsidR="00DF1F2E">
        <w:rPr>
          <w:sz w:val="28"/>
        </w:rPr>
        <w:t>rs to review by November 13</w:t>
      </w:r>
      <w:r w:rsidR="00501AA0">
        <w:rPr>
          <w:sz w:val="28"/>
        </w:rPr>
        <w:t>th</w:t>
      </w:r>
      <w:r w:rsidR="006E0FA8">
        <w:rPr>
          <w:sz w:val="28"/>
        </w:rPr>
        <w:t>.</w:t>
      </w:r>
      <w:r>
        <w:rPr>
          <w:sz w:val="28"/>
        </w:rPr>
        <w:t xml:space="preserve"> </w:t>
      </w:r>
      <w:r w:rsidR="004F6659">
        <w:rPr>
          <w:b/>
          <w:bCs/>
          <w:sz w:val="28"/>
        </w:rPr>
        <w:t>Group Music</w:t>
      </w:r>
      <w:r>
        <w:rPr>
          <w:b/>
          <w:bCs/>
          <w:sz w:val="28"/>
        </w:rPr>
        <w:t xml:space="preserve"> I</w:t>
      </w:r>
      <w:r w:rsidR="00DE2D1B">
        <w:rPr>
          <w:b/>
          <w:bCs/>
          <w:sz w:val="28"/>
        </w:rPr>
        <w:t>nteg</w:t>
      </w:r>
      <w:r w:rsidR="00DF1F2E">
        <w:rPr>
          <w:b/>
          <w:bCs/>
          <w:sz w:val="28"/>
        </w:rPr>
        <w:t>ration Units are due November 20</w:t>
      </w:r>
      <w:r w:rsidR="00501AA0">
        <w:rPr>
          <w:b/>
          <w:bCs/>
          <w:sz w:val="28"/>
        </w:rPr>
        <w:t>th</w:t>
      </w:r>
      <w:r>
        <w:rPr>
          <w:b/>
          <w:bCs/>
          <w:sz w:val="28"/>
        </w:rPr>
        <w:t>.</w:t>
      </w:r>
      <w:r>
        <w:rPr>
          <w:sz w:val="28"/>
        </w:rPr>
        <w:t xml:space="preserve"> Post your </w:t>
      </w:r>
      <w:r w:rsidR="00634AC5">
        <w:rPr>
          <w:sz w:val="28"/>
        </w:rPr>
        <w:t xml:space="preserve">final </w:t>
      </w:r>
      <w:r>
        <w:rPr>
          <w:sz w:val="28"/>
        </w:rPr>
        <w:t>unit (ONE FILE with all compo</w:t>
      </w:r>
      <w:r w:rsidR="00855526">
        <w:rPr>
          <w:sz w:val="28"/>
        </w:rPr>
        <w:t>nents) on the D2L</w:t>
      </w:r>
      <w:r>
        <w:rPr>
          <w:sz w:val="28"/>
        </w:rPr>
        <w:t>.</w:t>
      </w:r>
      <w:r w:rsidR="00DE2D1B">
        <w:rPr>
          <w:sz w:val="28"/>
        </w:rPr>
        <w:t xml:space="preserve"> </w:t>
      </w:r>
      <w:r w:rsidR="00634AC5">
        <w:rPr>
          <w:sz w:val="28"/>
        </w:rPr>
        <w:t xml:space="preserve"> Exampl</w:t>
      </w:r>
      <w:r w:rsidR="00855526">
        <w:rPr>
          <w:sz w:val="28"/>
        </w:rPr>
        <w:t>es are located on the electronic syllabus</w:t>
      </w:r>
      <w:r w:rsidR="00DE2D1B">
        <w:rPr>
          <w:sz w:val="28"/>
        </w:rPr>
        <w:t>.</w:t>
      </w:r>
    </w:p>
    <w:p w14:paraId="4AAA79ED" w14:textId="77777777" w:rsidR="00E44704" w:rsidRDefault="00E44704" w:rsidP="00E4470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 professor will make one copy of your unit for each member of the class.</w:t>
      </w:r>
    </w:p>
    <w:p w14:paraId="4AAA79EE" w14:textId="77777777" w:rsidR="00E44704" w:rsidRDefault="00E44704" w:rsidP="00E44704">
      <w:pPr>
        <w:numPr>
          <w:ilvl w:val="0"/>
          <w:numId w:val="1"/>
        </w:numPr>
        <w:jc w:val="both"/>
        <w:rPr>
          <w:sz w:val="32"/>
        </w:rPr>
      </w:pPr>
      <w:r>
        <w:rPr>
          <w:sz w:val="28"/>
        </w:rPr>
        <w:t>Your group will present your unit o</w:t>
      </w:r>
      <w:r w:rsidR="00634AC5">
        <w:rPr>
          <w:sz w:val="28"/>
        </w:rPr>
        <w:t>n the day and time of your final</w:t>
      </w:r>
      <w:r>
        <w:rPr>
          <w:sz w:val="28"/>
        </w:rPr>
        <w:t>.  You will NOT have time to demonstrate the lessons; you will describe your unit and answer any questions.</w:t>
      </w:r>
    </w:p>
    <w:p w14:paraId="4AAA79EF" w14:textId="77777777" w:rsidR="00E44704" w:rsidRDefault="00E44704" w:rsidP="00E44704"/>
    <w:p w14:paraId="4AAA79F0" w14:textId="77777777" w:rsidR="008A326C" w:rsidRDefault="008A326C"/>
    <w:sectPr w:rsidR="008A326C" w:rsidSect="00E44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3C49"/>
    <w:multiLevelType w:val="hybridMultilevel"/>
    <w:tmpl w:val="EB26B508"/>
    <w:lvl w:ilvl="0" w:tplc="16BA64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04"/>
    <w:rsid w:val="000567C5"/>
    <w:rsid w:val="00205A38"/>
    <w:rsid w:val="002F1875"/>
    <w:rsid w:val="00334BA4"/>
    <w:rsid w:val="00411DB6"/>
    <w:rsid w:val="004734BC"/>
    <w:rsid w:val="004F6659"/>
    <w:rsid w:val="00501AA0"/>
    <w:rsid w:val="00634AC5"/>
    <w:rsid w:val="00690F59"/>
    <w:rsid w:val="006E0FA8"/>
    <w:rsid w:val="00827984"/>
    <w:rsid w:val="00855526"/>
    <w:rsid w:val="008A326C"/>
    <w:rsid w:val="008D71FE"/>
    <w:rsid w:val="00BD4FE7"/>
    <w:rsid w:val="00C437C9"/>
    <w:rsid w:val="00DE2D1B"/>
    <w:rsid w:val="00DF1F2E"/>
    <w:rsid w:val="00E0509B"/>
    <w:rsid w:val="00E10A7F"/>
    <w:rsid w:val="00E44704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AA7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4704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E44704"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4704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E44704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GENERAL MUSIC CONTENT INTEGRATION UNIT</vt:lpstr>
    </vt:vector>
  </TitlesOfParts>
  <Company>MSU-Billings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GENERAL MUSIC CONTENT INTEGRATION UNIT</dc:title>
  <dc:creator>sbarfield</dc:creator>
  <cp:lastModifiedBy>Susan Barfield</cp:lastModifiedBy>
  <cp:revision>3</cp:revision>
  <dcterms:created xsi:type="dcterms:W3CDTF">2012-01-13T16:30:00Z</dcterms:created>
  <dcterms:modified xsi:type="dcterms:W3CDTF">2012-09-04T15:30:00Z</dcterms:modified>
</cp:coreProperties>
</file>